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773430</wp:posOffset>
            </wp:positionV>
            <wp:extent cx="3347720" cy="2099644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2099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8" w:lineRule="exact" w:before="0" w:after="0"/>
        <w:ind w:left="272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32"/>
        </w:rPr>
        <w:t>Theme Article: Chip Design 2020</w:t>
      </w:r>
    </w:p>
    <w:p>
      <w:pPr>
        <w:autoSpaceDN w:val="0"/>
        <w:autoSpaceDE w:val="0"/>
        <w:widowControl/>
        <w:spacing w:line="758" w:lineRule="exact" w:before="1148" w:after="0"/>
        <w:ind w:left="16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76"/>
        </w:rPr>
        <w:t>FerroElectronics for Edge</w:t>
      </w:r>
    </w:p>
    <w:p>
      <w:pPr>
        <w:autoSpaceDN w:val="0"/>
        <w:autoSpaceDE w:val="0"/>
        <w:widowControl/>
        <w:spacing w:line="756" w:lineRule="exact" w:before="40" w:after="0"/>
        <w:ind w:left="16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76"/>
        </w:rPr>
        <w:t>Intelligence</w:t>
      </w:r>
    </w:p>
    <w:p>
      <w:pPr>
        <w:autoSpaceDN w:val="0"/>
        <w:tabs>
          <w:tab w:pos="4498" w:val="left"/>
        </w:tabs>
        <w:autoSpaceDE w:val="0"/>
        <w:widowControl/>
        <w:spacing w:line="204" w:lineRule="exact" w:before="618" w:after="0"/>
        <w:ind w:left="16" w:right="0" w:firstLine="0"/>
        <w:jc w:val="left"/>
      </w:pPr>
      <w:r>
        <w:rPr>
          <w:rFonts w:ascii="AdvP7159" w:hAnsi="AdvP7159" w:eastAsia="AdvP7159"/>
          <w:b w:val="0"/>
          <w:i w:val="0"/>
          <w:color w:val="221F1F"/>
          <w:sz w:val="20"/>
        </w:rPr>
        <w:t xml:space="preserve">Ali Keshavarzi </w:t>
      </w:r>
      <w:r>
        <w:tab/>
      </w:r>
      <w:r>
        <w:rPr>
          <w:rFonts w:ascii="AdvP7159" w:hAnsi="AdvP7159" w:eastAsia="AdvP7159"/>
          <w:b w:val="0"/>
          <w:i w:val="0"/>
          <w:color w:val="221F1F"/>
          <w:sz w:val="20"/>
        </w:rPr>
        <w:t>Suman Datta</w:t>
      </w:r>
    </w:p>
    <w:p>
      <w:pPr>
        <w:autoSpaceDN w:val="0"/>
        <w:tabs>
          <w:tab w:pos="4498" w:val="left"/>
        </w:tabs>
        <w:autoSpaceDE w:val="0"/>
        <w:widowControl/>
        <w:spacing w:line="190" w:lineRule="exact" w:before="44" w:after="0"/>
        <w:ind w:left="16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9"/>
        </w:rPr>
        <w:t xml:space="preserve">Stanford University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9"/>
        </w:rPr>
        <w:t>University of Notre Dame</w:t>
      </w:r>
    </w:p>
    <w:p>
      <w:pPr>
        <w:autoSpaceDN w:val="0"/>
        <w:tabs>
          <w:tab w:pos="4498" w:val="left"/>
        </w:tabs>
        <w:autoSpaceDE w:val="0"/>
        <w:widowControl/>
        <w:spacing w:line="202" w:lineRule="exact" w:before="160" w:after="46"/>
        <w:ind w:left="16" w:right="0" w:firstLine="0"/>
        <w:jc w:val="left"/>
      </w:pPr>
      <w:r>
        <w:rPr>
          <w:rFonts w:ascii="AdvP7159" w:hAnsi="AdvP7159" w:eastAsia="AdvP7159"/>
          <w:b w:val="0"/>
          <w:i w:val="0"/>
          <w:color w:val="221F1F"/>
          <w:sz w:val="20"/>
        </w:rPr>
        <w:t xml:space="preserve">Kai Ni </w:t>
      </w:r>
      <w:r>
        <w:tab/>
      </w:r>
      <w:r>
        <w:rPr>
          <w:rFonts w:ascii="AdvP7159" w:hAnsi="AdvP7159" w:eastAsia="AdvP7159"/>
          <w:b w:val="0"/>
          <w:i w:val="0"/>
          <w:color w:val="221F1F"/>
          <w:sz w:val="20"/>
        </w:rPr>
        <w:t>Arijit Raychowdhury</w:t>
      </w:r>
    </w:p>
    <w:p>
      <w:pPr>
        <w:sectPr>
          <w:pgSz w:w="11297" w:h="15422"/>
          <w:pgMar w:top="796" w:right="0" w:bottom="0" w:left="782" w:header="720" w:footer="720" w:gutter="0"/>
          <w:cols w:space="720" w:num="1" w:equalWidth="0"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6" w:right="72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9"/>
        </w:rPr>
        <w:t xml:space="preserve">Rochester Institute of Technology </w:t>
      </w:r>
      <w:r>
        <w:rPr>
          <w:rFonts w:ascii="AdvP7159" w:hAnsi="AdvP7159" w:eastAsia="AdvP7159"/>
          <w:b w:val="0"/>
          <w:i w:val="0"/>
          <w:color w:val="221F1F"/>
          <w:sz w:val="20"/>
        </w:rPr>
        <w:t xml:space="preserve">Wilbert van den Hoek 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9"/>
        </w:rPr>
        <w:t>Leading Edge Research</w:t>
      </w:r>
    </w:p>
    <w:p>
      <w:pPr>
        <w:sectPr>
          <w:type w:val="continuous"/>
          <w:pgSz w:w="11297" w:h="15422"/>
          <w:pgMar w:top="796" w:right="0" w:bottom="0" w:left="782" w:header="720" w:footer="720" w:gutter="0"/>
          <w:cols w:space="720" w:num="2" w:equalWidth="0"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1412"/>
        <w:ind w:left="842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9"/>
        </w:rPr>
        <w:t>Georgia Institute of Technology</w:t>
      </w:r>
    </w:p>
    <w:p>
      <w:pPr>
        <w:sectPr>
          <w:type w:val="nextColumn"/>
          <w:pgSz w:w="11297" w:h="15422"/>
          <w:pgMar w:top="796" w:right="0" w:bottom="0" w:left="782" w:header="720" w:footer="720" w:gutter="0"/>
          <w:cols w:space="720" w:num="2" w:equalWidth="0"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524"/>
        <w:ind w:left="16" w:right="1728" w:firstLine="0"/>
        <w:jc w:val="left"/>
      </w:pPr>
      <w:r>
        <w:rPr>
          <w:rFonts w:ascii="AdvPAD47" w:hAnsi="AdvPAD47" w:eastAsia="AdvPAD47"/>
          <w:b w:val="0"/>
          <w:i w:val="0"/>
          <w:color w:val="221F1F"/>
          <w:sz w:val="18"/>
        </w:rPr>
        <w:t>Abstract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—The future data-centric world demands edge intelligence (EI)—the ability to 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analyze data locally and to decide on a course of action autonomously. Challenges 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with Moore’s Law scaling and limitations of von Neumann computing architectures are 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limiting the performance and energy efficiency of conventional electronics. Promising </w:t>
      </w:r>
      <w:r>
        <w:rPr>
          <w:rFonts w:ascii="AdvPAD46" w:hAnsi="AdvPAD46" w:eastAsia="AdvPAD46"/>
          <w:b w:val="0"/>
          <w:i w:val="0"/>
          <w:color w:val="221F1F"/>
          <w:sz w:val="18"/>
        </w:rPr>
        <w:t>new discoveries of advanced CMOS-compatible HfO</w:t>
      </w:r>
      <w:r>
        <w:rPr>
          <w:w w:val="97.53359281099759"/>
          <w:rFonts w:ascii="AdvPAD46" w:hAnsi="AdvPAD46" w:eastAsia="AdvPAD46"/>
          <w:b w:val="0"/>
          <w:i w:val="0"/>
          <w:color w:val="221F1F"/>
          <w:sz w:val="13"/>
        </w:rPr>
        <w:t>2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-based ferroelectric devices open the 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door for FerroElectronics; electronics based on ferroelectric building blocks integrated on 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advanced CMOS technology nodes. It will enable much needed improvement in computing 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capabilities making EI a reality. In-memory computing in data-flow architectures is at </w:t>
      </w:r>
      <w:r>
        <w:rPr>
          <w:rFonts w:ascii="AdvPAD46" w:hAnsi="AdvPAD46" w:eastAsia="AdvPAD46"/>
          <w:b w:val="0"/>
          <w:i w:val="0"/>
          <w:color w:val="221F1F"/>
          <w:sz w:val="18"/>
        </w:rPr>
        <w:t>the core of FerroElectronics. This approach will enable building 1000X more compute-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energy-efficient small-system AI engines needed for EI. Smart edge intelligent IoT devices 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enable new applications, for example, micro Drones (uDrones), that demand higher </w:t>
      </w:r>
      <w:r>
        <w:rPr>
          <w:rFonts w:ascii="AdvPAD46" w:hAnsi="AdvPAD46" w:eastAsia="AdvPAD46"/>
          <w:b w:val="0"/>
          <w:i w:val="0"/>
          <w:color w:val="221F1F"/>
          <w:sz w:val="18"/>
        </w:rPr>
        <w:t xml:space="preserve">performance to support local embedded intelligence, real-time learning, and autonomy. </w:t>
      </w:r>
      <w:r>
        <w:rPr>
          <w:rFonts w:ascii="AdvPAD46" w:hAnsi="AdvPAD46" w:eastAsia="AdvPAD46"/>
          <w:b w:val="0"/>
          <w:i w:val="0"/>
          <w:color w:val="221F1F"/>
          <w:sz w:val="18"/>
        </w:rPr>
        <w:t>They will drive the next phase of growth in the semiconductor industry.</w:t>
      </w:r>
    </w:p>
    <w:p>
      <w:pPr>
        <w:sectPr>
          <w:type w:val="continuous"/>
          <w:pgSz w:w="11297" w:h="15422"/>
          <w:pgMar w:top="796" w:right="0" w:bottom="0" w:left="782" w:header="720" w:footer="720" w:gutter="0"/>
          <w:cols w:space="720" w:num="1" w:equalWidth="0"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16" w:right="140" w:hanging="16"/>
        <w:jc w:val="both"/>
      </w:pPr>
      <w:r>
        <w:rPr>
          <w:rFonts w:ascii="AdvPi3" w:hAnsi="AdvPi3" w:eastAsia="AdvPi3"/>
          <w:b w:val="0"/>
          <w:i w:val="0"/>
          <w:color w:val="E96C1F"/>
          <w:sz w:val="21"/>
        </w:rPr>
        <w:t>&amp;</w:t>
      </w:r>
      <w:r>
        <w:rPr>
          <w:rFonts w:ascii="AdvPAD46" w:hAnsi="AdvPAD46" w:eastAsia="AdvPAD46"/>
          <w:b w:val="0"/>
          <w:i w:val="0"/>
          <w:color w:val="221F1F"/>
          <w:sz w:val="19"/>
        </w:rPr>
        <w:t xml:space="preserve"> I</w:t>
      </w:r>
      <w:r>
        <w:rPr>
          <w:w w:val="101.92461747389574"/>
          <w:rFonts w:ascii="AdvPAD46" w:hAnsi="AdvPAD46" w:eastAsia="AdvPAD46"/>
          <w:b w:val="0"/>
          <w:i w:val="0"/>
          <w:color w:val="221F1F"/>
          <w:sz w:val="13"/>
        </w:rPr>
        <w:t>NTERNET OF</w:t>
      </w:r>
      <w:r>
        <w:rPr>
          <w:rFonts w:ascii="AdvPAD46" w:hAnsi="AdvPAD46" w:eastAsia="AdvPAD46"/>
          <w:b w:val="0"/>
          <w:i w:val="0"/>
          <w:color w:val="221F1F"/>
          <w:sz w:val="19"/>
        </w:rPr>
        <w:t xml:space="preserve"> T</w:t>
      </w:r>
      <w:r>
        <w:rPr>
          <w:w w:val="101.92461747389574"/>
          <w:rFonts w:ascii="AdvPAD46" w:hAnsi="AdvPAD46" w:eastAsia="AdvPAD46"/>
          <w:b w:val="0"/>
          <w:i w:val="0"/>
          <w:color w:val="221F1F"/>
          <w:sz w:val="13"/>
        </w:rPr>
        <w:t>HINGS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(IoT) in its “smart” form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is becoming the next driver of the semiconduc-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tor industry. We live in a world where huge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amounts of data from our physical world around</w:t>
      </w:r>
    </w:p>
    <w:p>
      <w:pPr>
        <w:autoSpaceDN w:val="0"/>
        <w:autoSpaceDE w:val="0"/>
        <w:widowControl/>
        <w:spacing w:line="160" w:lineRule="exact" w:before="638" w:after="0"/>
        <w:ind w:left="16" w:right="0" w:firstLine="0"/>
        <w:jc w:val="left"/>
      </w:pPr>
      <w:r>
        <w:rPr>
          <w:rFonts w:ascii="AdvP7155" w:hAnsi="AdvP7155" w:eastAsia="AdvP7155"/>
          <w:b w:val="0"/>
          <w:i w:val="0"/>
          <w:color w:val="221F1F"/>
          <w:sz w:val="16"/>
        </w:rPr>
        <w:t>Digital Object Identifier 10.1109/MM.2020.3026667</w:t>
      </w:r>
    </w:p>
    <w:p>
      <w:pPr>
        <w:autoSpaceDN w:val="0"/>
        <w:autoSpaceDE w:val="0"/>
        <w:widowControl/>
        <w:spacing w:line="162" w:lineRule="exact" w:before="108" w:after="0"/>
        <w:ind w:left="16" w:right="0" w:firstLine="0"/>
        <w:jc w:val="left"/>
      </w:pPr>
      <w:r>
        <w:rPr>
          <w:rFonts w:ascii="AdvP7155" w:hAnsi="AdvP7155" w:eastAsia="AdvP7155"/>
          <w:b w:val="0"/>
          <w:i w:val="0"/>
          <w:color w:val="221F1F"/>
          <w:sz w:val="16"/>
        </w:rPr>
        <w:t>Date of publication 28 September 2020; date of current</w:t>
      </w:r>
    </w:p>
    <w:p>
      <w:pPr>
        <w:sectPr>
          <w:type w:val="continuous"/>
          <w:pgSz w:w="11297" w:h="15422"/>
          <w:pgMar w:top="796" w:right="0" w:bottom="0" w:left="782" w:header="720" w:footer="720" w:gutter="0"/>
          <w:cols w:space="720" w:num="2" w:equalWidth="0"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70"/>
        <w:ind w:left="138" w:right="1812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us are being sensed. These data need to be ana-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lyzed, reduced, and acted upon. Today these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data are sent to a central location, the cloud,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analysis. In the cloud, using established comput-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architectures, data are processed to provide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analytics and services for users based on known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business models. This cloud-centric model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not sustainable and will not be capable of meet-</w:t>
      </w:r>
    </w:p>
    <w:p>
      <w:pPr>
        <w:sectPr>
          <w:type w:val="nextColumn"/>
          <w:pgSz w:w="11297" w:h="15422"/>
          <w:pgMar w:top="796" w:right="0" w:bottom="0" w:left="782" w:header="720" w:footer="720" w:gutter="0"/>
          <w:cols w:space="720" w:num="2" w:equalWidth="0"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629"/>
        <w:gridCol w:w="2629"/>
        <w:gridCol w:w="2629"/>
        <w:gridCol w:w="2629"/>
      </w:tblGrid>
      <w:tr>
        <w:trPr>
          <w:trHeight w:hRule="exact" w:val="740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2" w:after="0"/>
              <w:ind w:left="18" w:right="0" w:firstLine="0"/>
              <w:jc w:val="left"/>
            </w:pPr>
            <w:r>
              <w:rPr>
                <w:rFonts w:ascii="AdvP7155" w:hAnsi="AdvP7155" w:eastAsia="AdvP7155"/>
                <w:b w:val="0"/>
                <w:i w:val="0"/>
                <w:color w:val="221F1F"/>
                <w:sz w:val="16"/>
              </w:rPr>
              <w:t>version 21 October 2020.</w:t>
            </w:r>
          </w:p>
        </w:tc>
        <w:tc>
          <w:tcPr>
            <w:tcW w:type="dxa" w:w="61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28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ing the requirements of the smart IoT world as</w:t>
            </w:r>
          </w:p>
        </w:tc>
        <w:tc>
          <w:tcPr>
            <w:tcW w:type="dxa" w:w="153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8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0" w:after="0"/>
              <w:ind w:left="18" w:right="0" w:firstLine="0"/>
              <w:jc w:val="left"/>
            </w:pPr>
            <w:r>
              <w:rPr>
                <w:rFonts w:ascii="AdvPAD46" w:hAnsi="AdvPAD46" w:eastAsia="AdvPAD46"/>
                <w:b w:val="0"/>
                <w:i w:val="0"/>
                <w:color w:val="221F1F"/>
                <w:sz w:val="14"/>
              </w:rPr>
              <w:t>November/December 2020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98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2"/>
              </w:rPr>
              <w:t>Published by the IEEE Computer Society</w:t>
            </w:r>
          </w:p>
        </w:tc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80" w:after="0"/>
              <w:ind w:left="0" w:right="22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2"/>
              </w:rPr>
              <w:t>0272-1732</w:t>
            </w:r>
            <w:r>
              <w:rPr>
                <w:rFonts w:ascii="AdvT006" w:hAnsi="AdvT006" w:eastAsia="AdvT006"/>
                <w:b w:val="0"/>
                <w:i w:val="0"/>
                <w:color w:val="221F1F"/>
                <w:sz w:val="12"/>
              </w:rPr>
              <w:t xml:space="preserve"> �</w:t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2"/>
              </w:rPr>
              <w:t xml:space="preserve"> 2020 IEEE</w:t>
            </w:r>
          </w:p>
        </w:tc>
        <w:tc>
          <w:tcPr>
            <w:tcW w:type="dxa" w:w="1532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30" w:after="0"/>
              <w:ind w:left="11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33</w:t>
            </w:r>
          </w:p>
        </w:tc>
      </w:tr>
    </w:tbl>
    <w:p>
      <w:pPr>
        <w:autoSpaceDN w:val="0"/>
        <w:autoSpaceDE w:val="0"/>
        <w:widowControl/>
        <w:spacing w:line="192" w:lineRule="exact" w:before="130" w:after="0"/>
        <w:ind w:left="10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796" w:right="0" w:bottom="0" w:left="782" w:header="720" w:footer="720" w:gutter="0"/>
          <w:cols w:space="720" w:num="1" w:equalWidth="0"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96" w:after="72"/>
        <w:ind w:left="1604" w:right="0" w:firstLine="0"/>
        <w:jc w:val="left"/>
      </w:pPr>
      <w:r>
        <w:rPr>
          <w:rFonts w:ascii="AdvP159C" w:hAnsi="AdvP159C" w:eastAsia="AdvP159C"/>
          <w:b w:val="0"/>
          <w:i w:val="0"/>
          <w:color w:val="E96C1F"/>
          <w:sz w:val="22"/>
        </w:rPr>
        <w:t>Chip Design 2020</w:t>
      </w:r>
    </w:p>
    <w:p>
      <w:pPr>
        <w:sectPr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explained by Keshavarzi and van den Hoek.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It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interesting to note that in 1999 at its inception,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IoT was defined by Proctor and Gamble’s Kevin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68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points toward adopting near-memory and in-mem-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ory computing (IMC) architectures, i.e., moving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toward a blurred boundary between logic and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2105"/>
        <w:gridCol w:w="2105"/>
        <w:gridCol w:w="2105"/>
        <w:gridCol w:w="2105"/>
        <w:gridCol w:w="2105"/>
      </w:tblGrid>
      <w:tr>
        <w:trPr>
          <w:trHeight w:hRule="exact" w:val="172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68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Ashton as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“Sensor-technology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enabled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com-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15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memory elements. Memory plays a critical role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puters that observe, identify, and understand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world—without the limitations of human-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entered data. These computers communicate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with each other via the Internet.” This describes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 smart system, but due to a lack of capabilities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of the available technologies, the implementa-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 yielded passive (not smart) IoT devices.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This turned the world of IoT into a communica-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tion-centric proposition where raw data col-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70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 these innovative data-flow architectures.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concept of a controller may get challenged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because compute occurs by immediate access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 the data, as it flows. For example, a mathe-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matical function like a matrix multiplication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may occur in the memory. The goal is for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computation to become analogous to a flow,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where one cannot separate the data flow from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compute. These new architectures need to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315"/>
        <w:gridCol w:w="1315"/>
        <w:gridCol w:w="1315"/>
        <w:gridCol w:w="1315"/>
        <w:gridCol w:w="1315"/>
        <w:gridCol w:w="1315"/>
        <w:gridCol w:w="1315"/>
        <w:gridCol w:w="1315"/>
      </w:tblGrid>
      <w:tr>
        <w:trPr>
          <w:trHeight w:hRule="exact" w:val="170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96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lected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locally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by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IoT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devices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were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5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be considered while delivering continued per-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transmitted by these IoT devices to a central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location for processing and analysis.</w:t>
      </w:r>
    </w:p>
    <w:p>
      <w:pPr>
        <w:autoSpaceDN w:val="0"/>
        <w:autoSpaceDE w:val="0"/>
        <w:widowControl/>
        <w:spacing w:line="260" w:lineRule="exact" w:before="0" w:after="0"/>
        <w:ind w:left="1814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The semiconductor industry for several deca-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des has revolved around using versatile, perva-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sively available, programmable CPUs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22" w:val="left"/>
          <w:tab w:pos="1452" w:val="left"/>
        </w:tabs>
        <w:autoSpaceDE w:val="0"/>
        <w:widowControl/>
        <w:spacing w:line="246" w:lineRule="exact" w:before="0" w:after="68"/>
        <w:ind w:left="138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formance gains at a rate exceeding the one pro-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vided by scaling microsystems utilizing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established von Neumann architecture.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1-3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At the forefront of the data centric computing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paradigm is the vision that a tril-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754"/>
        <w:gridCol w:w="1754"/>
        <w:gridCol w:w="1754"/>
        <w:gridCol w:w="1754"/>
        <w:gridCol w:w="1754"/>
        <w:gridCol w:w="1754"/>
      </w:tblGrid>
      <w:tr>
        <w:trPr>
          <w:trHeight w:hRule="exact" w:val="194"/>
        </w:trPr>
        <w:tc>
          <w:tcPr>
            <w:tcW w:type="dxa" w:w="42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based on the von Neumann architec-</w:t>
            </w:r>
          </w:p>
        </w:tc>
        <w:tc>
          <w:tcPr>
            <w:tcW w:type="dxa" w:w="2256"/>
            <w:vMerge w:val="restart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80" w:after="0"/>
              <w:ind w:left="0" w:right="20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We live in a world</w:t>
            </w:r>
          </w:p>
        </w:tc>
        <w:tc>
          <w:tcPr>
            <w:tcW w:type="dxa" w:w="3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25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lion, connected, smart edge IoT</w:t>
            </w:r>
          </w:p>
        </w:tc>
      </w:tr>
      <w:tr>
        <w:trPr>
          <w:trHeight w:hRule="exact" w:val="220"/>
        </w:trPr>
        <w:tc>
          <w:tcPr>
            <w:tcW w:type="dxa" w:w="420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ture with clear (physical and archi-</w:t>
            </w:r>
          </w:p>
        </w:tc>
        <w:tc>
          <w:tcPr>
            <w:tcW w:type="dxa" w:w="1754"/>
            <w:vMerge/>
            <w:tcBorders/>
          </w:tcPr>
          <w:p/>
        </w:tc>
        <w:tc>
          <w:tcPr>
            <w:tcW w:type="dxa" w:w="31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0" w:after="0"/>
              <w:ind w:left="25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device will be pervasively and</w:t>
            </w:r>
          </w:p>
        </w:tc>
      </w:tr>
      <w:tr>
        <w:trPr>
          <w:trHeight w:hRule="exact" w:val="56"/>
        </w:trPr>
        <w:tc>
          <w:tcPr>
            <w:tcW w:type="dxa" w:w="7016"/>
            <w:gridSpan w:val="4"/>
            <w:vMerge/>
            <w:tcBorders/>
          </w:tcPr>
          <w:p/>
        </w:tc>
        <w:tc>
          <w:tcPr>
            <w:tcW w:type="dxa" w:w="2256"/>
            <w:vMerge w:val="restart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where huge amounts of</w:t>
            </w:r>
          </w:p>
        </w:tc>
        <w:tc>
          <w:tcPr>
            <w:tcW w:type="dxa" w:w="1754"/>
            <w:vMerge/>
            <w:tcBorders/>
          </w:tcPr>
          <w:p/>
        </w:tc>
      </w:tr>
      <w:tr>
        <w:trPr>
          <w:trHeight w:hRule="exact" w:val="204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" w:after="0"/>
              <w:ind w:left="0" w:right="86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tectural)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separation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of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" w:after="0"/>
              <w:ind w:left="10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memory</w:t>
            </w:r>
          </w:p>
        </w:tc>
        <w:tc>
          <w:tcPr>
            <w:tcW w:type="dxa" w:w="1754"/>
            <w:vMerge/>
            <w:tcBorders/>
          </w:tcPr>
          <w:p/>
        </w:tc>
        <w:tc>
          <w:tcPr>
            <w:tcW w:type="dxa" w:w="3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" w:after="0"/>
              <w:ind w:left="25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seamlessly integrated into the</w:t>
            </w:r>
          </w:p>
        </w:tc>
      </w:tr>
      <w:tr>
        <w:trPr>
          <w:trHeight w:hRule="exact" w:val="180"/>
        </w:trPr>
        <w:tc>
          <w:tcPr>
            <w:tcW w:type="dxa" w:w="420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8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blocks and logic/processing units.</w:t>
            </w:r>
          </w:p>
        </w:tc>
        <w:tc>
          <w:tcPr>
            <w:tcW w:type="dxa" w:w="2256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28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data from our physical</w:t>
            </w:r>
          </w:p>
        </w:tc>
        <w:tc>
          <w:tcPr>
            <w:tcW w:type="dxa" w:w="31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8" w:after="0"/>
              <w:ind w:left="25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fabric of life measuring physical</w:t>
            </w:r>
          </w:p>
        </w:tc>
      </w:tr>
      <w:tr>
        <w:trPr>
          <w:trHeight w:hRule="exact" w:val="120"/>
        </w:trPr>
        <w:tc>
          <w:tcPr>
            <w:tcW w:type="dxa" w:w="7016"/>
            <w:gridSpan w:val="4"/>
            <w:vMerge/>
            <w:tcBorders/>
          </w:tcPr>
          <w:p/>
        </w:tc>
        <w:tc>
          <w:tcPr>
            <w:tcW w:type="dxa" w:w="2256"/>
            <w:vMerge w:val="restart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4" w:after="0"/>
              <w:ind w:left="47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world around us are</w:t>
            </w:r>
          </w:p>
        </w:tc>
        <w:tc>
          <w:tcPr>
            <w:tcW w:type="dxa" w:w="1754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20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6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These architectures rely on a con-</w:t>
            </w:r>
          </w:p>
        </w:tc>
        <w:tc>
          <w:tcPr>
            <w:tcW w:type="dxa" w:w="1754"/>
            <w:vMerge/>
            <w:tcBorders/>
          </w:tcPr>
          <w:p/>
        </w:tc>
        <w:tc>
          <w:tcPr>
            <w:tcW w:type="dxa" w:w="31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8" w:after="0"/>
              <w:ind w:left="25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world parameters. For this to</w:t>
            </w:r>
          </w:p>
        </w:tc>
      </w:tr>
      <w:tr>
        <w:trPr>
          <w:trHeight w:hRule="exact" w:val="200"/>
        </w:trPr>
        <w:tc>
          <w:tcPr>
            <w:tcW w:type="dxa" w:w="7016"/>
            <w:gridSpan w:val="4"/>
            <w:vMerge/>
            <w:tcBorders/>
          </w:tcPr>
          <w:p/>
        </w:tc>
        <w:tc>
          <w:tcPr>
            <w:tcW w:type="dxa" w:w="2256"/>
            <w:vMerge w:val="restart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4" w:after="0"/>
              <w:ind w:left="390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being sensed. These</w:t>
            </w:r>
          </w:p>
        </w:tc>
        <w:tc>
          <w:tcPr>
            <w:tcW w:type="dxa" w:w="1754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420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troller that moves data from cache to</w:t>
            </w:r>
          </w:p>
        </w:tc>
        <w:tc>
          <w:tcPr>
            <w:tcW w:type="dxa" w:w="1754"/>
            <w:vMerge/>
            <w:tcBorders/>
          </w:tcPr>
          <w:p/>
        </w:tc>
        <w:tc>
          <w:tcPr>
            <w:tcW w:type="dxa" w:w="31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25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become a reality, EI is required.</w:t>
            </w:r>
          </w:p>
        </w:tc>
      </w:tr>
      <w:tr>
        <w:trPr>
          <w:trHeight w:hRule="exact" w:val="186"/>
        </w:trPr>
        <w:tc>
          <w:tcPr>
            <w:tcW w:type="dxa" w:w="7016"/>
            <w:gridSpan w:val="4"/>
            <w:vMerge/>
            <w:tcBorders/>
          </w:tcPr>
          <w:p/>
        </w:tc>
        <w:tc>
          <w:tcPr>
            <w:tcW w:type="dxa" w:w="2256"/>
            <w:vMerge w:val="restart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0" w:after="0"/>
              <w:ind w:left="0" w:right="20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data need to be</w:t>
            </w:r>
          </w:p>
        </w:tc>
        <w:tc>
          <w:tcPr>
            <w:tcW w:type="dxa" w:w="1754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420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 compute element. Preserving the</w:t>
            </w:r>
          </w:p>
        </w:tc>
        <w:tc>
          <w:tcPr>
            <w:tcW w:type="dxa" w:w="1754"/>
            <w:vMerge/>
            <w:tcBorders/>
          </w:tcPr>
          <w:p/>
        </w:tc>
        <w:tc>
          <w:tcPr>
            <w:tcW w:type="dxa" w:w="31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" w:after="0"/>
              <w:ind w:left="25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EI is the ability to analyze data at</w:t>
            </w:r>
          </w:p>
        </w:tc>
      </w:tr>
      <w:tr>
        <w:trPr>
          <w:trHeight w:hRule="exact" w:val="208"/>
        </w:trPr>
        <w:tc>
          <w:tcPr>
            <w:tcW w:type="dxa" w:w="7016"/>
            <w:gridSpan w:val="4"/>
            <w:vMerge/>
            <w:tcBorders/>
          </w:tcPr>
          <w:p/>
        </w:tc>
        <w:tc>
          <w:tcPr>
            <w:tcW w:type="dxa" w:w="2256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0" w:after="0"/>
              <w:ind w:left="512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analyzed, reduced,</w:t>
            </w:r>
          </w:p>
        </w:tc>
        <w:tc>
          <w:tcPr>
            <w:tcW w:type="dxa" w:w="1754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42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states and the control flow is critical</w:t>
            </w:r>
          </w:p>
        </w:tc>
        <w:tc>
          <w:tcPr>
            <w:tcW w:type="dxa" w:w="2256"/>
            <w:vMerge w:val="restart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0" w:right="20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and acted upon.</w:t>
            </w:r>
          </w:p>
        </w:tc>
        <w:tc>
          <w:tcPr>
            <w:tcW w:type="dxa" w:w="3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" w:after="0"/>
              <w:ind w:left="25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 point of data collection and</w:t>
            </w:r>
          </w:p>
        </w:tc>
      </w:tr>
      <w:tr>
        <w:trPr>
          <w:trHeight w:hRule="exact" w:val="207"/>
        </w:trPr>
        <w:tc>
          <w:tcPr>
            <w:tcW w:type="dxa" w:w="42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8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 these architectures. While the von</w:t>
            </w:r>
          </w:p>
        </w:tc>
        <w:tc>
          <w:tcPr>
            <w:tcW w:type="dxa" w:w="1754"/>
            <w:vMerge/>
            <w:tcBorders/>
          </w:tcPr>
          <w:p/>
        </w:tc>
        <w:tc>
          <w:tcPr>
            <w:tcW w:type="dxa" w:w="3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8" w:after="0"/>
              <w:ind w:left="25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make decisions based on that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Neumann architecture for construct-</w:t>
      </w:r>
      <w:r>
        <w:br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microsystems has served us well and continues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 be useful, it is proving to be insufficient to sup-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port today’s new computing workloads, more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focused on the flow of data and characterized by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 overwhelming deluge of data.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1,2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Today’s and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68"/>
        <w:ind w:left="138" w:right="22" w:firstLine="131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data autonomously, locally at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edge in real time (see Figure 1). The EI ability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will lead to unprecedented opportunities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contextually intelligent applications with far-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reaching societal implications. EI will also ame-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liorate the communication bottleneck by allow-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503"/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172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tomorrow’s computing demand new capabilities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62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ing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communication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of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information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9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bits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driven by data centric applications to augment our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legacy ecosystem. New architectures are needed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 serve the demand of smart IoT.</w:t>
      </w:r>
    </w:p>
    <w:p>
      <w:pPr>
        <w:autoSpaceDN w:val="0"/>
        <w:autoSpaceDE w:val="0"/>
        <w:widowControl/>
        <w:spacing w:line="192" w:lineRule="exact" w:before="66" w:after="0"/>
        <w:ind w:left="0" w:right="140" w:firstLine="0"/>
        <w:jc w:val="right"/>
      </w:pPr>
      <w:r>
        <w:rPr>
          <w:rFonts w:ascii="AdvP7151" w:hAnsi="AdvP7151" w:eastAsia="AdvP7151"/>
          <w:b w:val="0"/>
          <w:i w:val="0"/>
          <w:color w:val="221F1F"/>
          <w:sz w:val="19"/>
        </w:rPr>
        <w:t>One of the core challenges of many IoT applica-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68"/>
        <w:ind w:left="138" w:right="22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rather than the raw data bits.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EI requires artifi-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cial intelligence (AI) to evolve from being per-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formed in the cloud to being executed by “Small-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System AI” engines in the smart IoT devices at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6296" w:val="left"/>
        </w:tabs>
        <w:autoSpaceDE w:val="0"/>
        <w:widowControl/>
        <w:spacing w:line="192" w:lineRule="exact" w:before="0" w:after="66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tions is being able to operate in an environment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the edge.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814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where energy is scarce, and its sources are inter-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mittent. To process massive amounts of data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locally collected by these IoT devices with high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energy efficiency while maintaining high through-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put, the computing hardware will have to over-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come energy waste associated with moving data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back and forth between separately located mem-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ory and logic areas, i.e., addressing the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wall and the von Neumann bottleneck (speed mis-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match of memory and logic) challenges. This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496"/>
        <w:ind w:left="138" w:right="22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Small-system AI enabled autonomy in deci-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sion making requires a capable engine for these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smart IoT devices. Energy autonomy is equally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vital, especially when energy is scarce and its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supply intermittent. This leads to a special class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of smart IoT devices that will need to rely 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intermittent computing.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Their small-system AI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engines will operate on harvested energy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need to have a means to preserve their computa-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tional state when the energy source is depleted.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" w:type="dxa"/>
      </w:tblPr>
      <w:tblGrid>
        <w:gridCol w:w="5261"/>
        <w:gridCol w:w="5261"/>
      </w:tblGrid>
      <w:tr>
        <w:trPr>
          <w:trHeight w:hRule="exact" w:val="550"/>
        </w:trPr>
        <w:tc>
          <w:tcPr>
            <w:tcW w:type="dxa" w:w="1552"/>
            <w:tcBorders/>
            <w:shd w:fill="e7e7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0" w:after="0"/>
              <w:ind w:left="0" w:right="12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34</w:t>
            </w:r>
          </w:p>
        </w:tc>
        <w:tc>
          <w:tcPr>
            <w:tcW w:type="dxa" w:w="8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2" w:after="0"/>
              <w:ind w:left="0" w:right="0" w:firstLine="0"/>
              <w:jc w:val="right"/>
            </w:pPr>
            <w:r>
              <w:rPr>
                <w:rFonts w:ascii="AdvPAD46" w:hAnsi="AdvPAD46" w:eastAsia="AdvPAD46"/>
                <w:b w:val="0"/>
                <w:i w:val="0"/>
                <w:color w:val="E96C1F"/>
                <w:sz w:val="14"/>
              </w:rPr>
              <w:t>IEEE Micro</w:t>
            </w:r>
          </w:p>
        </w:tc>
      </w:tr>
    </w:tbl>
    <w:p>
      <w:pPr>
        <w:autoSpaceDN w:val="0"/>
        <w:autoSpaceDE w:val="0"/>
        <w:widowControl/>
        <w:spacing w:line="192" w:lineRule="exact" w:before="128" w:after="0"/>
        <w:ind w:left="88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640080</wp:posOffset>
            </wp:positionH>
            <wp:positionV relativeFrom="page">
              <wp:posOffset>754380</wp:posOffset>
            </wp:positionV>
            <wp:extent cx="2397760" cy="2975846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29758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749300</wp:posOffset>
            </wp:positionV>
            <wp:extent cx="2413000" cy="15494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54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2349500</wp:posOffset>
            </wp:positionV>
            <wp:extent cx="2209800" cy="14605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6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297" w:h="15422"/>
          <w:pgMar w:top="500" w:right="0" w:bottom="0" w:left="798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16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63600" cy="889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4932" w:after="0"/>
        <w:ind w:left="0" w:right="0" w:firstLine="0"/>
        <w:jc w:val="left"/>
      </w:pPr>
      <w:r>
        <w:rPr>
          <w:rFonts w:ascii="AdvPAD46" w:hAnsi="AdvPAD46" w:eastAsia="AdvPAD46"/>
          <w:b w:val="0"/>
          <w:i w:val="0"/>
          <w:color w:val="221F1F"/>
          <w:sz w:val="18"/>
        </w:rPr>
        <w:t>Figure 1.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Energy-efficient local computing is the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key for EI, a key to enabling the vision of a trillion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smart connected IoT devices. The power-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performance design space of computing hardware is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depicted.</w:t>
      </w:r>
    </w:p>
    <w:p>
      <w:pPr>
        <w:autoSpaceDN w:val="0"/>
        <w:autoSpaceDE w:val="0"/>
        <w:widowControl/>
        <w:spacing w:line="258" w:lineRule="exact" w:before="376" w:after="0"/>
        <w:ind w:left="0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Altogether, if new semiconductor technology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capabilities can support the upcoming computing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paradigm shift effectively, the sheer number of</w:t>
      </w:r>
    </w:p>
    <w:p>
      <w:pPr>
        <w:sectPr>
          <w:type w:val="continuous"/>
          <w:pgSz w:w="11297" w:h="15422"/>
          <w:pgMar w:top="500" w:right="0" w:bottom="0" w:left="798" w:header="720" w:footer="720" w:gutter="0"/>
          <w:cols w:space="720" w:num="2" w:equalWidth="0"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138" w:right="181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show how ferroelectrics can be leveraged at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circuit, microarchitecture, system, algorithm,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software level to deliver autonomy and energy effi-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ciency and provide the performance gains result-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from logic-memory colocation. Here, we posit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that FerroElectronics, its building blocks,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particular the ferroelectric field-effect transistor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(FEFET) memory device with its extreme energy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efficiency and functional diversity enables merged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logic-memory functionalities and is the new para-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digm of electronics, necessary for addressing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needs of these emerging data centric edge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puting applications.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4,5</w:t>
      </w:r>
    </w:p>
    <w:p>
      <w:pPr>
        <w:autoSpaceDN w:val="0"/>
        <w:tabs>
          <w:tab w:pos="422" w:val="left"/>
        </w:tabs>
        <w:autoSpaceDE w:val="0"/>
        <w:widowControl/>
        <w:spacing w:line="256" w:lineRule="exact" w:before="294" w:after="68"/>
        <w:ind w:left="138" w:right="1728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APPLICATION-DRIVEN HARDWARE </w:t>
      </w: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REQUIREMENTS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Currently, GPUs, the main computing units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used in a central location, the cloud, perform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computation needed for the neural networks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(NN) used in image recognition applications.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They (including TPUs) operate at a compute effi-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ciency of approximately 1 TOPS/W (and are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aspiring to reach 10 TOPS/W) while delivering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100 TOPS of performance (see Figure 2). TOPS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stand for tera operations per second. This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puting performance level is needed to achieve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required system level accuracy targets. It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mainly relies on an array of processing cores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with shared memory. In these GPU-based accel-</w:t>
      </w:r>
    </w:p>
    <w:p>
      <w:pPr>
        <w:sectPr>
          <w:type w:val="nextColumn"/>
          <w:pgSz w:w="11297" w:h="15422"/>
          <w:pgMar w:top="500" w:right="0" w:bottom="0" w:left="798" w:header="720" w:footer="720" w:gutter="0"/>
          <w:cols w:space="720" w:num="2" w:equalWidth="0"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00"/>
        <w:gridCol w:w="1500"/>
        <w:gridCol w:w="1500"/>
        <w:gridCol w:w="1500"/>
        <w:gridCol w:w="1500"/>
        <w:gridCol w:w="1500"/>
        <w:gridCol w:w="1500"/>
      </w:tblGrid>
      <w:tr>
        <w:trPr>
          <w:trHeight w:hRule="exact" w:val="218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required semiconductor devices will drive the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erators,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68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weights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and</w:t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inputs/outputs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move</w:t>
            </w:r>
          </w:p>
        </w:tc>
      </w:tr>
      <w:tr>
        <w:trPr>
          <w:trHeight w:hRule="exact" w:val="212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next stage of exponential growth of the semicon-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across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graphics</w:t>
            </w:r>
          </w:p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processing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elements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2" w:after="0"/>
              <w:ind w:left="98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(PEs)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500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0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ductor industry. This motivates this article. Inno-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vations at all levels of the computing hierarchy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enabled by materials, devices, circuits, architec-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ture, system, and algorithms will have to play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concert to deliver new functionalities beyond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what is available today.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1,3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FerroElectronics was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introduced as a subfield of electronics based on</w:t>
      </w:r>
    </w:p>
    <w:p>
      <w:pPr>
        <w:sectPr>
          <w:type w:val="continuous"/>
          <w:pgSz w:w="11297" w:h="15422"/>
          <w:pgMar w:top="50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76" w:lineRule="exact" w:before="0" w:after="0"/>
        <w:ind w:left="138" w:right="1812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accessed from a shared memory. The multiply-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and-accumulate (MAC) function is performed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digitally for the required linear algebra.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compute efficiency tops out at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 TOPS/W.</w:t>
      </w:r>
    </w:p>
    <w:p>
      <w:pPr>
        <w:autoSpaceDN w:val="0"/>
        <w:autoSpaceDE w:val="0"/>
        <w:widowControl/>
        <w:spacing w:line="236" w:lineRule="exact" w:before="0" w:after="32"/>
        <w:ind w:left="138" w:right="1812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EI’s requirements exceed today’s capabili-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ties. Take for example the case of a micro Drone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(uDrone).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3.6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 uDrone should be capable of</w:t>
      </w:r>
    </w:p>
    <w:p>
      <w:pPr>
        <w:sectPr>
          <w:type w:val="nextColumn"/>
          <w:pgSz w:w="11297" w:h="15422"/>
          <w:pgMar w:top="50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12"/>
        <w:gridCol w:w="1312"/>
        <w:gridCol w:w="1312"/>
        <w:gridCol w:w="1312"/>
        <w:gridCol w:w="1312"/>
        <w:gridCol w:w="1312"/>
        <w:gridCol w:w="1312"/>
        <w:gridCol w:w="1312"/>
      </w:tblGrid>
      <w:tr>
        <w:trPr>
          <w:trHeight w:hRule="exact" w:val="238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HfO</w:t>
            </w:r>
            <w:r>
              <w:rPr>
                <w:w w:val="102.95429229736328"/>
                <w:rFonts w:ascii="AdvP7151" w:hAnsi="AdvP7151" w:eastAsia="AdvP7151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 xml:space="preserve"> ferroelectric thin films.</w:t>
            </w:r>
            <w:r>
              <w:rPr>
                <w:w w:val="102.95429229736328"/>
                <w:rFonts w:ascii="AdvP7151" w:hAnsi="AdvP7151" w:eastAsia="AdvP7151"/>
                <w:b w:val="0"/>
                <w:i w:val="0"/>
                <w:color w:val="221F1F"/>
                <w:sz w:val="13"/>
              </w:rPr>
              <w:t>1,4</w:t>
            </w: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Khan</w:t>
            </w:r>
            <w:r>
              <w:rPr>
                <w:rFonts w:ascii="AdvP7155" w:hAnsi="AdvP7155" w:eastAsia="AdvP7155"/>
                <w:b w:val="0"/>
                <w:i w:val="0"/>
                <w:color w:val="221F1F"/>
                <w:sz w:val="19"/>
              </w:rPr>
              <w:t xml:space="preserve"> et al.</w:t>
            </w:r>
            <w:r>
              <w:rPr>
                <w:w w:val="102.95429229736328"/>
                <w:rFonts w:ascii="AdvP7151" w:hAnsi="AdvP7151" w:eastAsia="AdvP7151"/>
                <w:b w:val="0"/>
                <w:i w:val="0"/>
                <w:color w:val="221F1F"/>
                <w:sz w:val="13"/>
              </w:rPr>
              <w:t>4</w:t>
            </w: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dis-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doing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local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computing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order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to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9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move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type w:val="continuous"/>
          <w:pgSz w:w="11297" w:h="15422"/>
          <w:pgMar w:top="500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cussed the wide range of devices from versatile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embedded (non)volatile memory elements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compute elements made possible by CMOS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patible HfO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thin films. This technology shows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promise to form the foundation of tomorrow’s in-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memory computing (IMC) paradigm.</w:t>
      </w:r>
    </w:p>
    <w:p>
      <w:pPr>
        <w:autoSpaceDN w:val="0"/>
        <w:autoSpaceDE w:val="0"/>
        <w:widowControl/>
        <w:spacing w:line="260" w:lineRule="exact" w:before="0" w:after="0"/>
        <w:ind w:left="0" w:right="138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This article addresses the small-system AI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engine based on new architectures, IMC fabrics,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memory compute elements using ferroelec-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tric key building blocks which are compatible</w:t>
      </w:r>
    </w:p>
    <w:p>
      <w:pPr>
        <w:sectPr>
          <w:type w:val="continuous"/>
          <w:pgSz w:w="11297" w:h="15422"/>
          <w:pgMar w:top="50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68"/>
        <w:ind w:left="138" w:right="1812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smoothly at speed of 10 m/s or higher and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control its movement without getting stalled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air waiting to decide where to go next. It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needs to process images at a data rate of 30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frames per second (fps) or more. To be able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do this, three computing vectors need to be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addressed and accelerated: 1) computing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solving perception class of problems, such as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inference (in machine learning) using neural net-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works; 2) computing for optimization class prob-</w:t>
      </w:r>
    </w:p>
    <w:p>
      <w:pPr>
        <w:sectPr>
          <w:type w:val="nextColumn"/>
          <w:pgSz w:w="11297" w:h="15422"/>
          <w:pgMar w:top="50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50"/>
        <w:gridCol w:w="1750"/>
        <w:gridCol w:w="1750"/>
        <w:gridCol w:w="1750"/>
        <w:gridCol w:w="1750"/>
        <w:gridCol w:w="1750"/>
      </w:tblGrid>
      <w:tr>
        <w:trPr>
          <w:trHeight w:hRule="exact" w:val="692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with advanced CMOS technology platforms. It will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lems: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particularly,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solving</w:t>
            </w:r>
          </w:p>
        </w:tc>
        <w:tc>
          <w:tcPr>
            <w:tcW w:type="dxa" w:w="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9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large-dimensional</w:t>
            </w:r>
          </w:p>
        </w:tc>
        <w:tc>
          <w:tcPr>
            <w:tcW w:type="dxa" w:w="153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8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0" w:after="0"/>
              <w:ind w:left="0" w:right="0" w:firstLine="0"/>
              <w:jc w:val="left"/>
            </w:pPr>
            <w:r>
              <w:rPr>
                <w:rFonts w:ascii="AdvPAD46" w:hAnsi="AdvPAD46" w:eastAsia="AdvPAD46"/>
                <w:b w:val="0"/>
                <w:i w:val="0"/>
                <w:color w:val="221F1F"/>
                <w:sz w:val="14"/>
              </w:rPr>
              <w:t>November/December 2020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0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30" w:after="0"/>
              <w:ind w:left="11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35</w:t>
            </w:r>
          </w:p>
        </w:tc>
      </w:tr>
    </w:tbl>
    <w:p>
      <w:pPr>
        <w:autoSpaceDN w:val="0"/>
        <w:autoSpaceDE w:val="0"/>
        <w:widowControl/>
        <w:spacing w:line="192" w:lineRule="exact" w:before="130" w:after="0"/>
        <w:ind w:left="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500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96" w:after="0"/>
        <w:ind w:left="1604" w:right="0" w:firstLine="0"/>
        <w:jc w:val="left"/>
      </w:pPr>
      <w:r>
        <w:rPr>
          <w:rFonts w:ascii="AdvP159C" w:hAnsi="AdvP159C" w:eastAsia="AdvP159C"/>
          <w:b w:val="0"/>
          <w:i w:val="0"/>
          <w:color w:val="E96C1F"/>
          <w:sz w:val="22"/>
        </w:rPr>
        <w:t>Chip Design 2020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2407920</wp:posOffset>
            </wp:positionH>
            <wp:positionV relativeFrom="page">
              <wp:posOffset>668020</wp:posOffset>
            </wp:positionV>
            <wp:extent cx="3352800" cy="1987579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9875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635000</wp:posOffset>
            </wp:positionV>
            <wp:extent cx="3848100" cy="21463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46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4110" w:after="0"/>
        <w:ind w:left="0" w:right="27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27200" cy="127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150" w:after="0"/>
        <w:ind w:left="1814" w:right="0" w:firstLine="0"/>
        <w:jc w:val="left"/>
      </w:pPr>
      <w:r>
        <w:rPr>
          <w:rFonts w:ascii="AdvPAD46" w:hAnsi="AdvPAD46" w:eastAsia="AdvPAD46"/>
          <w:b w:val="0"/>
          <w:i w:val="0"/>
          <w:color w:val="221F1F"/>
          <w:sz w:val="18"/>
        </w:rPr>
        <w:t>Figure 2.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Compute performance versus compute efficiency with contours of constant power consumption. EI</w:t>
      </w:r>
    </w:p>
    <w:p>
      <w:pPr>
        <w:autoSpaceDN w:val="0"/>
        <w:autoSpaceDE w:val="0"/>
        <w:widowControl/>
        <w:spacing w:line="178" w:lineRule="exact" w:before="76" w:after="420"/>
        <w:ind w:left="1814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8"/>
        </w:rPr>
        <w:t>requires 1000 TOPS/W with 1-mW power consumption, delivering a performance of 1 TOPS.</w:t>
      </w:r>
    </w:p>
    <w:p>
      <w:pPr>
        <w:sectPr>
          <w:pgSz w:w="11297" w:h="15422"/>
          <w:pgMar w:top="0" w:right="772" w:bottom="0" w:left="0" w:header="720" w:footer="720" w:gutter="0"/>
          <w:cols w:space="720" w:num="1" w:equalWidth="0"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optimization problems by the alternating direc-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 method of multipliers (ADMM), by breaking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convex optimization problem into smaller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pieces and solving with neural network; this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method requires iteration capability and hence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relies on local memory capability; and 3)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puting to enable in-field learning, i.e., utilizing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reinforcement learning (RL) as an efficient tech-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nique, particularly doing so by a combination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transfer learning (TL) and RL (referred to as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RL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þ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TL). Efficiently performing RL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þ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TL, which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requires a clever local memory hierarchy design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perhaps combining different memory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puting elements, will be discussed in this article.</w:t>
      </w:r>
    </w:p>
    <w:p>
      <w:pPr>
        <w:autoSpaceDN w:val="0"/>
        <w:autoSpaceDE w:val="0"/>
        <w:widowControl/>
        <w:spacing w:line="260" w:lineRule="exact" w:before="0" w:after="0"/>
        <w:ind w:left="1814" w:right="138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To quantify these computing needs, the follow-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should be considered. As mentioned above,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uDrone relies on a vision-based navigation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capability because it needs to move smoothly at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speed of 10 m/s. It will process images at a date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rate of 30 fps. Assuming it will use inference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navigation (which means training has happened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somewhere else), this uDrone needs to deliver 1.8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TOPS of performance. This number is based 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using the average of ResNet-50 and VGG-16 models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(parameters and computing), which requires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GMACs per inference in the required neural net-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work. Each MAC corresponds to 2 OPS, so 10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GMACs translates to 20 GOPS. At 30 fps, we need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600 GOPS of performance. Since the uDrone relies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on multispectral imaging, using 3-frequency imag-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the total required computation is 1.8 TOPS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for this inference-based image-based navigation.</w:t>
      </w:r>
    </w:p>
    <w:p>
      <w:pPr>
        <w:sectPr>
          <w:type w:val="continuous"/>
          <w:pgSz w:w="11297" w:h="15422"/>
          <w:pgMar w:top="0" w:right="772" w:bottom="0" w:left="0" w:header="720" w:footer="720" w:gutter="0"/>
          <w:cols w:space="720" w:num="2" w:equalWidth="0"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Inference utilizes stationary weights in the neural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network. If the uDrone needs the ability to learn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field, RL for training on-the-fly is needed. RL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can use neural network to learn a function approx-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imator. We are assuming that our required RL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needs 10 rounds (or passes) and 10 iterations,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leading to 100 times more computation than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case of inference only. In-the-field learning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requirement increases the computation demand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hundred fold from 1.8 to 180 TOPS. With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uDrone being powered by a lightweight battery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providing 100 mW over a period of 30 h of flight,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this means that an engine with a performance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100 TOPS requires a compute efficiency of 1000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TOPS/W (see Figure 2).</w:t>
      </w:r>
    </w:p>
    <w:p>
      <w:pPr>
        <w:autoSpaceDN w:val="0"/>
        <w:autoSpaceDE w:val="0"/>
        <w:widowControl/>
        <w:spacing w:line="258" w:lineRule="exact" w:before="0" w:after="0"/>
        <w:ind w:left="138" w:right="24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These calculations show that EI may demand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delivering to a wide dynamic range of perfor-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mance, spanning from 1 TOPS to over 100 TOPS.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Considering the limited power budget at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edge, compute efficiency of exceeding 1000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TOPS/W would be necessary to deliver our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required performance in the small systems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realize the vision of EI (see Figure 2) for low-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latency and real-time decision-making ability.</w:t>
      </w:r>
    </w:p>
    <w:p>
      <w:pPr>
        <w:autoSpaceDN w:val="0"/>
        <w:autoSpaceDE w:val="0"/>
        <w:widowControl/>
        <w:spacing w:line="240" w:lineRule="exact" w:before="568" w:after="0"/>
        <w:ind w:left="138" w:right="576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WHY EMBEDDED NONVOLATILE </w:t>
      </w:r>
      <w:r>
        <w:rPr>
          <w:rFonts w:ascii="AdvP159C" w:hAnsi="AdvP159C" w:eastAsia="AdvP159C"/>
          <w:b w:val="0"/>
          <w:i w:val="0"/>
          <w:color w:val="221F1F"/>
          <w:sz w:val="24"/>
        </w:rPr>
        <w:t>MEMORY?</w:t>
      </w:r>
    </w:p>
    <w:p>
      <w:pPr>
        <w:autoSpaceDN w:val="0"/>
        <w:autoSpaceDE w:val="0"/>
        <w:widowControl/>
        <w:spacing w:line="256" w:lineRule="exact" w:before="0" w:after="496"/>
        <w:ind w:left="138" w:right="22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Various new elements, building blocks,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foundational technologies (bottom-up) will be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necessary to march toward achieving these high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compute efficiencies. IMC is one such foundation.</w:t>
      </w:r>
    </w:p>
    <w:p>
      <w:pPr>
        <w:sectPr>
          <w:type w:val="nextColumn"/>
          <w:pgSz w:w="11297" w:h="15422"/>
          <w:pgMar w:top="0" w:right="772" w:bottom="0" w:left="0" w:header="720" w:footer="720" w:gutter="0"/>
          <w:cols w:space="720" w:num="2" w:equalWidth="0"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" w:type="dxa"/>
      </w:tblPr>
      <w:tblGrid>
        <w:gridCol w:w="5262"/>
        <w:gridCol w:w="5262"/>
      </w:tblGrid>
      <w:tr>
        <w:trPr>
          <w:trHeight w:hRule="exact" w:val="550"/>
        </w:trPr>
        <w:tc>
          <w:tcPr>
            <w:tcW w:type="dxa" w:w="1552"/>
            <w:tcBorders/>
            <w:shd w:fill="e7e7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0" w:after="0"/>
              <w:ind w:left="0" w:right="12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36</w:t>
            </w:r>
          </w:p>
        </w:tc>
        <w:tc>
          <w:tcPr>
            <w:tcW w:type="dxa" w:w="8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2" w:after="0"/>
              <w:ind w:left="0" w:right="0" w:firstLine="0"/>
              <w:jc w:val="right"/>
            </w:pPr>
            <w:r>
              <w:rPr>
                <w:rFonts w:ascii="AdvPAD46" w:hAnsi="AdvPAD46" w:eastAsia="AdvPAD46"/>
                <w:b w:val="0"/>
                <w:i w:val="0"/>
                <w:color w:val="E96C1F"/>
                <w:sz w:val="14"/>
              </w:rPr>
              <w:t>IEEE Micro</w:t>
            </w:r>
          </w:p>
        </w:tc>
      </w:tr>
    </w:tbl>
    <w:p>
      <w:pPr>
        <w:autoSpaceDN w:val="0"/>
        <w:autoSpaceDE w:val="0"/>
        <w:widowControl/>
        <w:spacing w:line="192" w:lineRule="exact" w:before="128" w:after="0"/>
        <w:ind w:left="88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0" w:right="772" w:bottom="0" w:left="0" w:header="720" w:footer="720" w:gutter="0"/>
          <w:cols w:space="720" w:num="1" w:equalWidth="0"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735330</wp:posOffset>
            </wp:positionH>
            <wp:positionV relativeFrom="page">
              <wp:posOffset>746760</wp:posOffset>
            </wp:positionV>
            <wp:extent cx="4779010" cy="929887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929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635000</wp:posOffset>
            </wp:positionV>
            <wp:extent cx="5080000" cy="10668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066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4" w:lineRule="exact" w:before="0" w:after="390"/>
        <w:ind w:left="0" w:right="1728" w:firstLine="0"/>
        <w:jc w:val="left"/>
      </w:pPr>
      <w:r>
        <w:rPr>
          <w:rFonts w:ascii="AdvPAD46" w:hAnsi="AdvPAD46" w:eastAsia="AdvPAD46"/>
          <w:b w:val="0"/>
          <w:i w:val="0"/>
          <w:color w:val="221F1F"/>
          <w:sz w:val="18"/>
        </w:rPr>
        <w:t>Figure 3.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FerroElectronics building blocks based on orthorhombic phase ferroelectric HfO</w:t>
      </w:r>
      <w:r>
        <w:rPr>
          <w:w w:val="97.53359281099759"/>
          <w:rFonts w:ascii="AdvP159C" w:hAnsi="AdvP159C" w:eastAsia="AdvP159C"/>
          <w:b w:val="0"/>
          <w:i w:val="0"/>
          <w:color w:val="221F1F"/>
          <w:sz w:val="13"/>
        </w:rPr>
        <w:t>2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. Ferroelectric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devices include: the 1T FEFET, 1T-1C FEMFET, and 1T-1C FERAM. A large memory window and multiple bits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per cell are exhibited in FEFET and FEMFET. By harnessing the partial polarization switching in ferroelectric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HfO</w:t>
      </w:r>
      <w:r>
        <w:rPr>
          <w:w w:val="97.53359281099759"/>
          <w:rFonts w:ascii="AdvP159C" w:hAnsi="AdvP159C" w:eastAsia="AdvP159C"/>
          <w:b w:val="0"/>
          <w:i w:val="0"/>
          <w:color w:val="221F1F"/>
          <w:sz w:val="13"/>
        </w:rPr>
        <w:t>2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, intermediate analog states can be created and utilized as synaptic weight cell. Symmetric weight tuning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characteristics can be achieved in FEFET. Intermittent computing uses eNVM to store the computing state.</w:t>
      </w:r>
    </w:p>
    <w:p>
      <w:pPr>
        <w:sectPr>
          <w:pgSz w:w="11297" w:h="15422"/>
          <w:pgMar w:top="1414" w:right="0" w:bottom="0" w:left="798" w:header="720" w:footer="720" w:gutter="0"/>
          <w:cols w:space="720" w:num="1" w:equalWidth="0"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0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IMC needs a memory compute element made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using an advanced technology node because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both high performance and low power consump-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 are key requirements. Typically, embedded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SRAM (eSRAM) is the only memory available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be integrated on the chip in these advanced tech-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nology nodes, but not at large densities nor cost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effectively. Moreover, SRAM is a volatile embed-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ded memory, at 120–150F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its bit cell is not dense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and for IMC the situation is even worse because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extra transistors (8 T to 10 T instead of typical 6</w:t>
      </w:r>
    </w:p>
    <w:p>
      <w:pPr>
        <w:sectPr>
          <w:type w:val="continuous"/>
          <w:pgSz w:w="11297" w:h="15422"/>
          <w:pgMar w:top="1414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68"/>
        <w:ind w:left="138" w:right="181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that the application should be capable of doing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three defined computing vectors, at least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two classes of neural network topologies are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considered in our discussions. These two neu-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ral network topologies are AlexNet neural net-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work topology and ResNet-50 neural network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topology. For these two neural network topolo-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gies, we will discuss the number of weight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parameters and the required amount of MACs,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assuming that each weight parameter needs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approximately eight bits (8 b) or one-byte (1 B)</w:t>
      </w:r>
    </w:p>
    <w:p>
      <w:pPr>
        <w:sectPr>
          <w:type w:val="nextColumn"/>
          <w:pgSz w:w="11297" w:h="15422"/>
          <w:pgMar w:top="1414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482" w:val="left"/>
        </w:tabs>
        <w:autoSpaceDE w:val="0"/>
        <w:widowControl/>
        <w:spacing w:line="192" w:lineRule="exact" w:before="0" w:after="68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 SRAM) are needed to manage the write disturb.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of memory.</w:t>
      </w:r>
    </w:p>
    <w:p>
      <w:pPr>
        <w:sectPr>
          <w:type w:val="continuous"/>
          <w:pgSz w:w="11297" w:h="15422"/>
          <w:pgMar w:top="1414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0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 addition, SRAM does not support multiple bits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per cell, it is leaky and consumes significant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amount of standby leakage power. Furthermore,</w:t>
      </w:r>
    </w:p>
    <w:p>
      <w:pPr>
        <w:sectPr>
          <w:type w:val="continuous"/>
          <w:pgSz w:w="11297" w:h="15422"/>
          <w:pgMar w:top="1414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68"/>
        <w:ind w:left="138" w:right="1812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AlexNet neural network model and its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variants have been shown to serve EI applica-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tions that require solving a combination of per-</w:t>
      </w:r>
    </w:p>
    <w:p>
      <w:pPr>
        <w:sectPr>
          <w:type w:val="nextColumn"/>
          <w:pgSz w:w="11297" w:h="15422"/>
          <w:pgMar w:top="1414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50"/>
        <w:gridCol w:w="1750"/>
        <w:gridCol w:w="1750"/>
        <w:gridCol w:w="1750"/>
        <w:gridCol w:w="1750"/>
        <w:gridCol w:w="1750"/>
      </w:tblGrid>
      <w:tr>
        <w:trPr>
          <w:trHeight w:hRule="exact" w:val="172"/>
        </w:trPr>
        <w:tc>
          <w:tcPr>
            <w:tcW w:type="dxa" w:w="1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embedded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nonvolatile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memory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(eNVM)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is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1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ception and optimization problems because this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1414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required for our small-system AI engine to be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capable of doing intermittent computing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burst communication. Being in the field where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sources of energy are scarce and having a small-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system AI engine capable of operating in the mW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regime opens the door for energy scavenging as</w:t>
      </w:r>
    </w:p>
    <w:p>
      <w:pPr>
        <w:sectPr>
          <w:type w:val="continuous"/>
          <w:pgSz w:w="11297" w:h="15422"/>
          <w:pgMar w:top="1414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68"/>
        <w:ind w:left="138" w:right="1812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neural network topology uses a combination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both convolutional and fully connected layers. It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requires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60 MB of memory and a computing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performance of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0.725 GMACs or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1.5 GOPS.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AlexNet neural network topology has 5 con-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volutional and 3 fully connected layers repre-</w:t>
      </w:r>
    </w:p>
    <w:p>
      <w:pPr>
        <w:sectPr>
          <w:type w:val="nextColumn"/>
          <w:pgSz w:w="11297" w:h="15422"/>
          <w:pgMar w:top="1414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00"/>
        <w:gridCol w:w="1500"/>
        <w:gridCol w:w="1500"/>
        <w:gridCol w:w="1500"/>
        <w:gridCol w:w="1500"/>
        <w:gridCol w:w="1500"/>
        <w:gridCol w:w="1500"/>
      </w:tblGrid>
      <w:tr>
        <w:trPr>
          <w:trHeight w:hRule="exact" w:val="172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 main source of energy. Intermittent comput-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senting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more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balanced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neural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network</w:t>
            </w:r>
          </w:p>
        </w:tc>
      </w:tr>
    </w:tbl>
    <w:p>
      <w:pPr>
        <w:autoSpaceDN w:val="0"/>
        <w:autoSpaceDE w:val="0"/>
        <w:widowControl/>
        <w:spacing w:line="14" w:lineRule="exact" w:before="0" w:after="66"/>
        <w:ind w:left="0" w:right="0"/>
      </w:pPr>
    </w:p>
    <w:p>
      <w:pPr>
        <w:sectPr>
          <w:type w:val="continuous"/>
          <w:pgSz w:w="11297" w:h="15422"/>
          <w:pgMar w:top="1414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0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requires the capability to maintain the state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of the compute engine when the energy source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runs out. This requires the appropriate architec-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ture and software in combination with eNVM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store the “state of the compute engine” so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system, at the time when energy becomes avail-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able again, can seamlessly progress forward from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where it stalled rather than having to roll back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computation progress (resulting in wasting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valuable energy) (see Figure 3).</w:t>
      </w:r>
    </w:p>
    <w:p>
      <w:pPr>
        <w:autoSpaceDN w:val="0"/>
        <w:autoSpaceDE w:val="0"/>
        <w:widowControl/>
        <w:spacing w:line="260" w:lineRule="exact" w:before="0" w:after="0"/>
        <w:ind w:left="0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EI applications, of which the uDrone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case is an example, impose additional require-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ments on the choice of embedded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the memory compute element. Considering</w:t>
      </w:r>
    </w:p>
    <w:p>
      <w:pPr>
        <w:sectPr>
          <w:type w:val="continuous"/>
          <w:pgSz w:w="11297" w:h="15422"/>
          <w:pgMar w:top="1414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22" w:val="left"/>
        </w:tabs>
        <w:autoSpaceDE w:val="0"/>
        <w:widowControl/>
        <w:spacing w:line="254" w:lineRule="exact" w:before="0" w:after="494"/>
        <w:ind w:left="138" w:right="1728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approach. It requires a large amount of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along with delivering a high computing perfor-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mance. However, it is not just about computing.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As a result, it cannot be serviced by a systolic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array of processing elements alone. This topol-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ogy applies to the uDrone example and for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in-field learning RL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þ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TL using a mix of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20%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SRAM and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80% eNVM to provide the right mem-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ory density, low write energy, and high endur-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ance write capable implementation.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6,7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 dense and hierarchical embedded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with a mix of volatile and nonvolatile capability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is chosen to avoid the memory wall problem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the energy cost associated with an external</w:t>
      </w:r>
    </w:p>
    <w:p>
      <w:pPr>
        <w:sectPr>
          <w:type w:val="nextColumn"/>
          <w:pgSz w:w="11297" w:h="15422"/>
          <w:pgMar w:top="1414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49"/>
        <w:gridCol w:w="5249"/>
      </w:tblGrid>
      <w:tr>
        <w:trPr>
          <w:trHeight w:hRule="exact" w:val="548"/>
        </w:trPr>
        <w:tc>
          <w:tcPr>
            <w:tcW w:type="dxa" w:w="89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0" w:after="0"/>
              <w:ind w:left="0" w:right="0" w:firstLine="0"/>
              <w:jc w:val="left"/>
            </w:pPr>
            <w:r>
              <w:rPr>
                <w:rFonts w:ascii="AdvPAD46" w:hAnsi="AdvPAD46" w:eastAsia="AdvPAD46"/>
                <w:b w:val="0"/>
                <w:i w:val="0"/>
                <w:color w:val="221F1F"/>
                <w:sz w:val="14"/>
              </w:rPr>
              <w:t>November/December 2020</w:t>
            </w:r>
          </w:p>
        </w:tc>
        <w:tc>
          <w:tcPr>
            <w:tcW w:type="dxa" w:w="1532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30" w:after="0"/>
              <w:ind w:left="11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37</w:t>
            </w:r>
          </w:p>
        </w:tc>
      </w:tr>
    </w:tbl>
    <w:p>
      <w:pPr>
        <w:autoSpaceDN w:val="0"/>
        <w:autoSpaceDE w:val="0"/>
        <w:widowControl/>
        <w:spacing w:line="192" w:lineRule="exact" w:before="130" w:after="0"/>
        <w:ind w:left="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1414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96" w:after="108"/>
        <w:ind w:left="1604" w:right="0" w:firstLine="0"/>
        <w:jc w:val="left"/>
      </w:pPr>
      <w:r>
        <w:rPr>
          <w:rFonts w:ascii="AdvP159C" w:hAnsi="AdvP159C" w:eastAsia="AdvP159C"/>
          <w:b w:val="0"/>
          <w:i w:val="0"/>
          <w:color w:val="E96C1F"/>
          <w:sz w:val="22"/>
        </w:rPr>
        <w:t>Chip Design 2020</w:t>
      </w:r>
    </w:p>
    <w:p>
      <w:pPr>
        <w:sectPr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DRAM and FLASH memory combination used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computing solutions typically seen in the cloud.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At the edge and in our discussed topology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uDrone, we need to go beyond stationary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weights for inference-only applications. First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foremost, we will be requiring a dense low write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energy profile embedded memory solution.</w:t>
      </w:r>
    </w:p>
    <w:p>
      <w:pPr>
        <w:autoSpaceDN w:val="0"/>
        <w:autoSpaceDE w:val="0"/>
        <w:widowControl/>
        <w:spacing w:line="258" w:lineRule="exact" w:before="0" w:after="0"/>
        <w:ind w:left="1814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The ResNet-50 topology can be more suit-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able for perception class problems (deployed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 imaging and vision applications) that use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deeper 50-layer neural network with 49 convolu-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tional layers and 1 fully connected layer. This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neural network topology demands more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puting and requires less memory. ResNet-50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asks for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26 MB of memory and requires a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puting performance of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4 GMACs or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8 GOPS.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 support both topologies, a computing per-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formance of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 GOPS and a memory density of 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>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60 MB at the neural network level are needed.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challenging EI applications such as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uDrone,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 TOPS of performance with embed-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1116" w:val="left"/>
          <w:tab w:pos="1542" w:val="left"/>
          <w:tab w:pos="2556" w:val="left"/>
          <w:tab w:pos="3438" w:val="left"/>
        </w:tabs>
        <w:autoSpaceDE w:val="0"/>
        <w:widowControl/>
        <w:spacing w:line="248" w:lineRule="exact" w:before="78" w:after="34"/>
        <w:ind w:left="138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for about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15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improvement; 5) symmetric con-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ductance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improved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learning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capability;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6) high endurance of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10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10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cycles as learning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needs writing to the memory and not just read-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ing and sensing it; 7) low write energy and in gen-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eral a low energy profile in the class of fJ/bit;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8) speed in ns range; 9) transistor transconduc-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tance allowing for faster read and improved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multibit per cell read; and 10) finally retention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which may be traded for higher endurance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improving write performance as needed in 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IMC operation. Such tradeoff in a computing-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oriented memory has ramifications for speed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energy improvements. A table of eNVMs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455" w:type="dxa"/>
      </w:tblPr>
      <w:tblGrid>
        <w:gridCol w:w="1754"/>
        <w:gridCol w:w="1754"/>
        <w:gridCol w:w="1754"/>
        <w:gridCol w:w="1754"/>
        <w:gridCol w:w="1754"/>
        <w:gridCol w:w="1754"/>
      </w:tblGrid>
      <w:tr>
        <w:trPr>
          <w:trHeight w:hRule="exact" w:val="242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and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embedded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memories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captured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</w:t>
            </w:r>
          </w:p>
        </w:tc>
      </w:tr>
    </w:tbl>
    <w:p>
      <w:pPr>
        <w:autoSpaceDN w:val="0"/>
        <w:autoSpaceDE w:val="0"/>
        <w:widowControl/>
        <w:spacing w:line="256" w:lineRule="exact" w:before="0" w:after="66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Figure 5.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4,5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From an energy, speed, and density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parameters point of view, a memory compute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element based on century-old physics and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decade-old newly found ferroelectric material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stands out for serving the requirements of EI. It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also satisfies the critical attribute of being pro-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6296" w:val="left"/>
          <w:tab w:pos="6832" w:val="left"/>
          <w:tab w:pos="7976" w:val="left"/>
          <w:tab w:pos="8516" w:val="left"/>
          <w:tab w:pos="9518" w:val="left"/>
        </w:tabs>
        <w:autoSpaceDE w:val="0"/>
        <w:widowControl/>
        <w:spacing w:line="192" w:lineRule="exact" w:before="0" w:after="0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ded memory density of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100 MB at low power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cess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compatible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with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advanced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technology</w:t>
      </w:r>
    </w:p>
    <w:p>
      <w:pPr>
        <w:autoSpaceDN w:val="0"/>
        <w:tabs>
          <w:tab w:pos="6296" w:val="left"/>
        </w:tabs>
        <w:autoSpaceDE w:val="0"/>
        <w:widowControl/>
        <w:spacing w:line="192" w:lineRule="exact" w:before="68" w:after="0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are required.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nodes, so it can be used in concert with eSRAM</w:t>
      </w:r>
    </w:p>
    <w:p>
      <w:pPr>
        <w:autoSpaceDN w:val="0"/>
        <w:autoSpaceDE w:val="0"/>
        <w:widowControl/>
        <w:spacing w:line="190" w:lineRule="exact" w:before="68" w:after="70"/>
        <w:ind w:left="0" w:right="1752" w:firstLine="0"/>
        <w:jc w:val="right"/>
      </w:pPr>
      <w:r>
        <w:rPr>
          <w:rFonts w:ascii="AdvP7151" w:hAnsi="AdvP7151" w:eastAsia="AdvP7151"/>
          <w:b w:val="0"/>
          <w:i w:val="0"/>
          <w:color w:val="221F1F"/>
          <w:sz w:val="19"/>
        </w:rPr>
        <w:t>and scaled logic transistors.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2096" w:val="left"/>
        </w:tabs>
        <w:autoSpaceDE w:val="0"/>
        <w:widowControl/>
        <w:spacing w:line="262" w:lineRule="exact" w:before="0" w:after="0"/>
        <w:ind w:left="1814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FEFETs AND KEY FERROELECTRICS </w:t>
      </w: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BUILING BLOCKS OF 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FERROELECTRONICS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the data centric smart IoT applications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requiring EI, the key features of the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compute element for the IMC and the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compute fabric in the memory-centric comput-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approaches are discussed next. A dense,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fast, and low energy embedded memory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essential. SRAM although readily available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advanced technology nodes (below 28-nm node)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by itself is not the desired choice (low density,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high cost in area, high leakage resulting in poor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energy efficiency). It should be augmented with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 denser and equally low energy profile embed-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ded nonvolatile memory. Key EI application-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driven requirements are as follows: 1) dense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embedded memory capacity of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100 MB; achiev-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ing density metric improvement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>4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bits/mm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2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 on a single bit per cell compared to 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SRAM; 2) cell size of 20–30F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corresponding to 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>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>5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smaller cell size than an SRAM; 3) multiple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bits per cell capability, preferably 3 bits/cell;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4) density improvement of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10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per consumed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area, for example,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5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by cell size reduction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3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improvement by multiple bits per cell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496"/>
        <w:ind w:left="138" w:right="22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Ferroelectricity has been around for 100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years. In fact, for decades there have been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mercial products using PZT-based Perovskite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Oxide Ferroelectric Capacitors (FeCAP) in a 2T-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2C FERAM cell configuration (some applications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use 1T-1C FERAM cell configuration) inside mem-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ory arrays that are used as nonvolatile embed-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ded memories for microcontrollers and digital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signal processors as well as standalone NOR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memory solutions in niche applications like 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metering and RFIC.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1,4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FERAM solutions based 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Perovskite Oxides have not scaled beyond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130-nm technology node. They suffer from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destructive read, are slow, and sensing for read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requires an accurate reference, which adds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plexity to the memory array design, typically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requiring the larger 2T-2C cell configuration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it impacts array efficiency negatively. These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commercial FERAM solutions have shown very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good endurance of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10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cycles making them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well suited for the DRAM type application (note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that the FERAM operation is like a DRAM’s with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destructive read, consuming some extra endur-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ance cycles for rewriting, but with a longer reten-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tion, lowering the refresh burden at the cost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not being as dense as DRAM). The film thickness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" w:type="dxa"/>
      </w:tblPr>
      <w:tblGrid>
        <w:gridCol w:w="5261"/>
        <w:gridCol w:w="5261"/>
      </w:tblGrid>
      <w:tr>
        <w:trPr>
          <w:trHeight w:hRule="exact" w:val="550"/>
        </w:trPr>
        <w:tc>
          <w:tcPr>
            <w:tcW w:type="dxa" w:w="1552"/>
            <w:tcBorders/>
            <w:shd w:fill="e7e7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0" w:after="0"/>
              <w:ind w:left="0" w:right="12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38</w:t>
            </w:r>
          </w:p>
        </w:tc>
        <w:tc>
          <w:tcPr>
            <w:tcW w:type="dxa" w:w="8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2" w:after="0"/>
              <w:ind w:left="0" w:right="0" w:firstLine="0"/>
              <w:jc w:val="right"/>
            </w:pPr>
            <w:r>
              <w:rPr>
                <w:rFonts w:ascii="AdvPAD46" w:hAnsi="AdvPAD46" w:eastAsia="AdvPAD46"/>
                <w:b w:val="0"/>
                <w:i w:val="0"/>
                <w:color w:val="E96C1F"/>
                <w:sz w:val="14"/>
              </w:rPr>
              <w:t>IEEE Micro</w:t>
            </w:r>
          </w:p>
        </w:tc>
      </w:tr>
    </w:tbl>
    <w:p>
      <w:pPr>
        <w:autoSpaceDN w:val="0"/>
        <w:autoSpaceDE w:val="0"/>
        <w:widowControl/>
        <w:spacing w:line="192" w:lineRule="exact" w:before="128" w:after="0"/>
        <w:ind w:left="88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sectPr>
          <w:pgSz w:w="11297" w:h="15422"/>
          <w:pgMar w:top="536" w:right="0" w:bottom="0" w:left="798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0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PZT-based FeCAP is large at 70 nm. This is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major reason why the technology has not scaled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beyond 130 nm. The cell size is at best 3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smaller than an SRAM’s at that 130-nm node.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Another reason for the niche status of this tech-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nology is the fragile nature of the PZT film, which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makes it hard to integrate in a standard CMOS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process flow. Higher spontaneous and remnant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polarization for a 1T-1C FERAM architecture uti-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66"/>
        <w:ind w:left="138" w:right="1812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FEFETs will be critical in addressing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needs of the data centric computing paradigm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 on their extreme energy efficiency, high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density, and diverse merged logic-memory func-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tionalities. For example, FEFETs may prove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possess the ideal analog weight cell characteris-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tics (critical for IMC). Ferroelectric devices oper-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ate based on polarization switching dynamics.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FEFETs, the intrinsic ferroelectric polarization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482" w:val="left"/>
        </w:tabs>
        <w:autoSpaceDE w:val="0"/>
        <w:widowControl/>
        <w:spacing w:line="192" w:lineRule="exact" w:before="0" w:after="68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lizing 1C FeCAP are required.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dynamics are strongly coupled to the conduc-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0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Ferroelectric-based devices have the best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energy profile, primarily because of their phys-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ics. The polarization state changes by applying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small amount of energy associated with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moving an atom by a distance less than an ang-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strom. This consumes less energy than needed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to program charge-based devices and much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less than needed to program magnetic, spin,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phase change, or filament forming RRAM devi-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ces.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Our quest for the next eNVM technology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that meets all the requirements of our EI appli-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cations leads us to a novel thin film ferroelec-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tric material used to create a device called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FEFET. The FEFET device has been the subject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of research lately because of the recent break-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through observation of ferroelectricity in doped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hafnium dioxide (HfO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</w:t>
      </w:r>
      <w:r>
        <w:rPr>
          <w:rFonts w:ascii="AdvP7151" w:hAnsi="AdvP7151" w:eastAsia="AdvP7151"/>
          <w:b w:val="0"/>
          <w:i w:val="0"/>
          <w:color w:val="221F1F"/>
          <w:sz w:val="19"/>
        </w:rPr>
        <w:t>),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8,9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 oxide that is com-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0"/>
        <w:ind w:left="138" w:right="1812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tance state of the underlying transistor channel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(see Figure 3).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4,5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This device relies on voltage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(electric field driven) switching and is not based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on current switching like many of the proposed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emerging eNVM solutions.</w:t>
      </w:r>
    </w:p>
    <w:p>
      <w:pPr>
        <w:autoSpaceDN w:val="0"/>
        <w:autoSpaceDE w:val="0"/>
        <w:widowControl/>
        <w:spacing w:line="260" w:lineRule="exact" w:before="0" w:after="68"/>
        <w:ind w:left="138" w:right="1810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FEFET is a three-terminal device having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 high transconductance gain that allows for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wide range of circuit topologies and designs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that can leverage its unique ferroelectric phys-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ics, serving the needs of both traditional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emerging computing applications. One aspect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ferroelectric physics in FEFETs is its plasticity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 on the stable, partial switched states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ferroelectric film of the FEFET, programmed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by subcoercive voltages (Vc). In the FEFET,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plasticity leads to multistates, nonvolatile oper-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ation, allowing multiple bits per cell capability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50"/>
        <w:gridCol w:w="1750"/>
        <w:gridCol w:w="1750"/>
        <w:gridCol w:w="1750"/>
        <w:gridCol w:w="1750"/>
        <w:gridCol w:w="1750"/>
      </w:tblGrid>
      <w:tr>
        <w:trPr>
          <w:trHeight w:hRule="exact" w:val="172"/>
        </w:trPr>
        <w:tc>
          <w:tcPr>
            <w:tcW w:type="dxa" w:w="6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patible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with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leading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edge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high-</w:t>
            </w:r>
            <w:r>
              <w:rPr>
                <w:rFonts w:ascii="AdvP4A5FDB" w:hAnsi="AdvP4A5FDB" w:eastAsia="AdvP4A5FDB"/>
                <w:b w:val="0"/>
                <w:i w:val="0"/>
                <w:color w:val="221F1F"/>
                <w:sz w:val="19"/>
              </w:rPr>
              <w:t>k</w:t>
            </w: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-metal-gate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as shown in Figure 3. Transconductance gain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0"/>
        <w:ind w:left="0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(HKMG) CMOS process flows. HfO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</w:t>
      </w:r>
      <w:r>
        <w:rPr>
          <w:rFonts w:ascii="AdvP7151" w:hAnsi="AdvP7151" w:eastAsia="AdvP7151"/>
          <w:b w:val="0"/>
          <w:i w:val="0"/>
          <w:color w:val="221F1F"/>
          <w:sz w:val="19"/>
        </w:rPr>
        <w:t>-based ferro-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electricity and related materials (such as HZO,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i.e., Zr-doped HfO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also shown as Hf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1-x</w:t>
      </w:r>
      <w:r>
        <w:rPr>
          <w:rFonts w:ascii="AdvP7151" w:hAnsi="AdvP7151" w:eastAsia="AdvP7151"/>
          <w:b w:val="0"/>
          <w:i w:val="0"/>
          <w:color w:val="221F1F"/>
          <w:sz w:val="19"/>
        </w:rPr>
        <w:t>Zr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x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2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where</w:t>
      </w:r>
      <w:r>
        <w:rPr>
          <w:rFonts w:ascii="AdvP7155" w:hAnsi="AdvP7155" w:eastAsia="AdvP7155"/>
          <w:b w:val="0"/>
          <w:i w:val="0"/>
          <w:color w:val="221F1F"/>
          <w:sz w:val="19"/>
        </w:rPr>
        <w:t xml:space="preserve"> x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>&lt;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1, but typically</w:t>
      </w:r>
      <w:r>
        <w:rPr>
          <w:rFonts w:ascii="AdvP7155" w:hAnsi="AdvP7155" w:eastAsia="AdvP7155"/>
          <w:b w:val="0"/>
          <w:i w:val="0"/>
          <w:color w:val="221F1F"/>
          <w:sz w:val="19"/>
        </w:rPr>
        <w:t xml:space="preserve"> x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is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0.5) have opened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path to FEFETs becoming the preferred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68"/>
        <w:ind w:left="138" w:right="181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eases the operation of reading the multiple bits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per cell. Another interesting characteristic, use-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ful for learning, is the symmetric conductance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behavior that can be achieved in the FEFET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(see Figure 3).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12"/>
        <w:gridCol w:w="1312"/>
        <w:gridCol w:w="1312"/>
        <w:gridCol w:w="1312"/>
        <w:gridCol w:w="1312"/>
        <w:gridCol w:w="1312"/>
        <w:gridCol w:w="1312"/>
        <w:gridCol w:w="1312"/>
      </w:tblGrid>
      <w:tr>
        <w:trPr>
          <w:trHeight w:hRule="exact" w:val="170"/>
        </w:trPr>
        <w:tc>
          <w:tcPr>
            <w:tcW w:type="dxa" w:w="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memory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compute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element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to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be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used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for</w:t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28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 energy profile of the FEFET is the best-</w:t>
            </w:r>
          </w:p>
        </w:tc>
      </w:tr>
    </w:tbl>
    <w:p>
      <w:pPr>
        <w:autoSpaceDN w:val="0"/>
        <w:autoSpaceDE w:val="0"/>
        <w:widowControl/>
        <w:spacing w:line="14" w:lineRule="exact" w:before="0" w:after="34"/>
        <w:ind w:left="0" w:right="0"/>
      </w:pP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0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IMC,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1,4,5</w:t>
      </w:r>
      <w:r>
        <w:rPr>
          <w:rFonts w:ascii="AdvP7151" w:hAnsi="AdvP7151" w:eastAsia="AdvP7151"/>
          <w:b w:val="0"/>
          <w:i w:val="0"/>
          <w:color w:val="221F1F"/>
          <w:sz w:val="19"/>
        </w:rPr>
        <w:t>hafnium dioxide (HfO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) has been widely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used in HKMG logic transistors since the mid-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2000.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2,4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Therefore, this compatibility and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availability of processing tools can unleash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promise of FEFETs in high volume semiconduc-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tor manufacturing.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1,4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Provided the ferroelectric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gate stack thickness is scaled concurrently,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FEFETs have similar scalability trends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state-of-the-art logic HKMG/FinFET transistors,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which are scalable down to sub-10-nm nodes.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FEFETs can be integrated in FEOL with a greatly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reduced mask count of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2. FEFETs have already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been integrated in 28-nm planar bulk CMOS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22-nm fully depleted planar silicon-on-insulator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138" w:right="181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in-class among all nonvolatile memory technolo-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gies (see Figures 3 and 5) and approaches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realm of the volatile eSRAM. The transistor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action in FEFETs, which is not available in other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two terminal emerging (resistive) eNVM memo-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ries, allows not only for a fast, nondestructive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read but also enables unique, efficient, and cre-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ative cell, array and circuit designs with a small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cell size (10–30F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depending on the application).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write operation in ferroelectric devices can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be extremely fast, taking less than 1 ns. It is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FEFET’s transconductance that makes also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read fast.</w:t>
      </w:r>
    </w:p>
    <w:p>
      <w:pPr>
        <w:autoSpaceDN w:val="0"/>
        <w:autoSpaceDE w:val="0"/>
        <w:widowControl/>
        <w:spacing w:line="190" w:lineRule="exact" w:before="68" w:after="70"/>
        <w:ind w:left="422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FEFETs are a work-in-progress and are being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12"/>
        <w:gridCol w:w="1312"/>
        <w:gridCol w:w="1312"/>
        <w:gridCol w:w="1312"/>
        <w:gridCol w:w="1312"/>
        <w:gridCol w:w="1312"/>
        <w:gridCol w:w="1312"/>
        <w:gridCol w:w="1312"/>
      </w:tblGrid>
      <w:tr>
        <w:trPr>
          <w:trHeight w:hRule="exact" w:val="196"/>
        </w:trPr>
        <w:tc>
          <w:tcPr>
            <w:tcW w:type="dxa" w:w="6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CMOS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platforms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as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an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embedded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memory</w:t>
            </w:r>
          </w:p>
        </w:tc>
        <w:tc>
          <w:tcPr>
            <w:tcW w:type="dxa" w:w="4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heavily researched to address some of their chal-</w:t>
            </w:r>
          </w:p>
        </w:tc>
        <w:tc>
          <w:tcPr>
            <w:tcW w:type="dxa" w:w="15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54"/>
        </w:trPr>
        <w:tc>
          <w:tcPr>
            <w:tcW w:type="dxa" w:w="20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6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technology.</w:t>
            </w:r>
            <w:r>
              <w:rPr>
                <w:w w:val="102.95429229736328"/>
                <w:rFonts w:ascii="AdvP7151" w:hAnsi="AdvP7151" w:eastAsia="AdvP7151"/>
                <w:b w:val="0"/>
                <w:i w:val="0"/>
                <w:color w:val="221F1F"/>
                <w:sz w:val="13"/>
              </w:rPr>
              <w:t>4,9</w:t>
            </w:r>
          </w:p>
        </w:tc>
        <w:tc>
          <w:tcPr>
            <w:tcW w:type="dxa" w:w="1312"/>
            <w:vMerge/>
            <w:tcBorders/>
          </w:tcPr>
          <w:p/>
        </w:tc>
        <w:tc>
          <w:tcPr>
            <w:tcW w:type="dxa" w:w="1312"/>
            <w:vMerge/>
            <w:tcBorders/>
          </w:tcPr>
          <w:p/>
        </w:tc>
        <w:tc>
          <w:tcPr>
            <w:tcW w:type="dxa" w:w="1312"/>
            <w:vMerge/>
            <w:tcBorders/>
          </w:tcPr>
          <w:p/>
        </w:tc>
        <w:tc>
          <w:tcPr>
            <w:tcW w:type="dxa" w:w="4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1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lenges: variability (a problem toward achieving</w:t>
            </w:r>
          </w:p>
        </w:tc>
        <w:tc>
          <w:tcPr>
            <w:tcW w:type="dxa" w:w="1312"/>
            <w:vMerge/>
            <w:tcBorders/>
          </w:tcPr>
          <w:p/>
        </w:tc>
      </w:tr>
      <w:tr>
        <w:trPr>
          <w:trHeight w:hRule="exact" w:val="548"/>
        </w:trPr>
        <w:tc>
          <w:tcPr>
            <w:tcW w:type="dxa" w:w="20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0" w:after="0"/>
              <w:ind w:left="0" w:right="0" w:firstLine="0"/>
              <w:jc w:val="center"/>
            </w:pPr>
            <w:r>
              <w:rPr>
                <w:rFonts w:ascii="AdvPAD46" w:hAnsi="AdvPAD46" w:eastAsia="AdvPAD46"/>
                <w:b w:val="0"/>
                <w:i w:val="0"/>
                <w:color w:val="221F1F"/>
                <w:sz w:val="14"/>
              </w:rPr>
              <w:t>November/December 2020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2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30" w:after="0"/>
              <w:ind w:left="11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39</w:t>
            </w:r>
          </w:p>
        </w:tc>
      </w:tr>
    </w:tbl>
    <w:p>
      <w:pPr>
        <w:autoSpaceDN w:val="0"/>
        <w:autoSpaceDE w:val="0"/>
        <w:widowControl/>
        <w:spacing w:line="192" w:lineRule="exact" w:before="130" w:after="0"/>
        <w:ind w:left="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96" w:after="108"/>
        <w:ind w:left="1604" w:right="0" w:firstLine="0"/>
        <w:jc w:val="left"/>
      </w:pPr>
      <w:r>
        <w:rPr>
          <w:rFonts w:ascii="AdvP159C" w:hAnsi="AdvP159C" w:eastAsia="AdvP159C"/>
          <w:b w:val="0"/>
          <w:i w:val="0"/>
          <w:color w:val="E96C1F"/>
          <w:sz w:val="22"/>
        </w:rPr>
        <w:t>Chip Design 2020</w:t>
      </w:r>
    </w:p>
    <w:p>
      <w:pPr>
        <w:sectPr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814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high density arrays), endurance improvement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requiring engineering of the Interfacial oxide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Layer (IL), lowering of the HZO film thickness,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14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and scaling of the FEFET device size. To date,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endurance cycling performance of state-of-the-art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FEFETs have been limited to the range of 10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5</w:t>
      </w:r>
      <w:r>
        <w:rPr>
          <w:rFonts w:ascii="AdvP7151" w:hAnsi="AdvP7151" w:eastAsia="AdvP7151"/>
          <w:b w:val="0"/>
          <w:i w:val="0"/>
          <w:color w:val="221F1F"/>
          <w:sz w:val="19"/>
        </w:rPr>
        <w:t>–10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9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cycles.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Although this endurance is better than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endurance of most emerging memory alterna-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tives, it is poor compared to the near unlimited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22" w:val="left"/>
        </w:tabs>
        <w:autoSpaceDE w:val="0"/>
        <w:widowControl/>
        <w:spacing w:line="252" w:lineRule="exact" w:before="0" w:after="32"/>
        <w:ind w:left="138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(combining SRAM and SONOS eNVM) to make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TCAM solutions for network packet routing, but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that TCAM cell compromised of over ten transis-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tors resulting in a very large footprint.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Nonvola-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tile logic and fast data back-up and wake-up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circuits for intermittent computing can also uti-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lize combinations of these ferroelectric features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characteristics.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4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The use of ferroelectric devices expands sig-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754"/>
        <w:gridCol w:w="1754"/>
        <w:gridCol w:w="1754"/>
        <w:gridCol w:w="1754"/>
        <w:gridCol w:w="1754"/>
        <w:gridCol w:w="1754"/>
      </w:tblGrid>
      <w:tr>
        <w:trPr>
          <w:trHeight w:hRule="exact" w:val="206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endurance of eSRAM. Since IMC needs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9"/>
              </w:rPr>
              <w:t xml:space="preserve"> &gt;</w:t>
            </w: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10</w:t>
            </w:r>
            <w:r>
              <w:rPr>
                <w:w w:val="102.95429229736328"/>
                <w:rFonts w:ascii="AdvP7151" w:hAnsi="AdvP7151" w:eastAsia="AdvP7151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15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nificantly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beyond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memory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applications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98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endurance cycles, improving endurance is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subject of research with alternative device struc-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tures being considered (for example, the FEMFET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70"/>
        <w:ind w:left="138" w:right="22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today includes negative capacitance transistors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for ultralow power, high-performance logic tech-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nology, artificial neurons for spiking neural net-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503"/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170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shown in Figure 3, in which the IL layer is elimi-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works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(SNNs),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and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circuit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primitives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for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1728" w:right="140" w:firstLine="0"/>
        <w:jc w:val="righ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nated). Improving the design of the gate stack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the IL layer between the FE layer and transis-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68"/>
        <w:ind w:left="138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stochastic computing.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All are beyond the scope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of this article. However, we will briefly elude to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2105"/>
        <w:gridCol w:w="2105"/>
        <w:gridCol w:w="2105"/>
        <w:gridCol w:w="2105"/>
        <w:gridCol w:w="2105"/>
      </w:tblGrid>
      <w:tr>
        <w:trPr>
          <w:trHeight w:hRule="exact" w:val="170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tor channel of the FEFET are also topics of intense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using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ferroelectric-based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coupled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8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oscillatory</w:t>
            </w:r>
          </w:p>
        </w:tc>
      </w:tr>
    </w:tbl>
    <w:p>
      <w:pPr>
        <w:autoSpaceDN w:val="0"/>
        <w:autoSpaceDE w:val="0"/>
        <w:widowControl/>
        <w:spacing w:line="14" w:lineRule="exact" w:before="0" w:after="70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814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research. The IL layer is the main cause of the lim-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ited endurance performance of the FEFET. The FE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layer by itself if sandwiched between two metallic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layers will have good endurance similar to the 1T-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1C FERAM.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Retention in FEFETs is good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meets the typical 10 years duration specification.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It is important to note that retention may be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traded for improving endurance for performing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IMC and in-field learning in smart IoT devices at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22" w:val="left"/>
        </w:tabs>
        <w:autoSpaceDE w:val="0"/>
        <w:widowControl/>
        <w:spacing w:line="252" w:lineRule="exact" w:before="0" w:after="68"/>
        <w:ind w:left="138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networks for continuous time dynamical sys-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tems in our outlook section.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4,10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FEFET is a foundational technology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building block in FerroElectronics. However, Fer-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roElectronics builds on additional ferroelectric-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 devices and technologies for logic, analog,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RF transistors,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but these are not the subject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of this article. The FEFETs provide desired fea-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tures for the alternative computing paradigms.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6296" w:val="left"/>
        </w:tabs>
        <w:autoSpaceDE w:val="0"/>
        <w:widowControl/>
        <w:spacing w:line="192" w:lineRule="exact" w:before="0" w:after="68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edge.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FEFET technology and the broader FerroElec-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814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FEFETs possess a set of key characteristics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that are particularly important for creating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either dense embedded memories for standard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embedded memory applications or more impor-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tantly toward the memory compute element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IMC to accelerate computation, for example,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neural networks (providing multistate weight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cells or so-called analog synapses).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Multibit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operation with 2–8 bits per cell (4–256 levels), in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138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tronics are important elements for realizing EI,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bottom-up approach path.</w:t>
      </w:r>
    </w:p>
    <w:p>
      <w:pPr>
        <w:autoSpaceDN w:val="0"/>
        <w:tabs>
          <w:tab w:pos="422" w:val="left"/>
        </w:tabs>
        <w:autoSpaceDE w:val="0"/>
        <w:widowControl/>
        <w:spacing w:line="254" w:lineRule="exact" w:before="294" w:after="66"/>
        <w:ind w:left="138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IN-MEMORY COMPUTING BASED ON </w:t>
      </w: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CIRCUITS WITH FEFETs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This section describes building the arrays,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memory compute fabric, corresponding circuits,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processing elements, and the cores for the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pute engine for EI using the FEFET memory com-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6296" w:val="left"/>
        </w:tabs>
        <w:autoSpaceDE w:val="0"/>
        <w:widowControl/>
        <w:spacing w:line="192" w:lineRule="exact" w:before="0" w:after="0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order of 100-fold conductance modulation,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pute element.</w:t>
      </w:r>
    </w:p>
    <w:p>
      <w:pPr>
        <w:autoSpaceDN w:val="0"/>
        <w:tabs>
          <w:tab w:pos="6580" w:val="left"/>
        </w:tabs>
        <w:autoSpaceDE w:val="0"/>
        <w:widowControl/>
        <w:spacing w:line="192" w:lineRule="exact" w:before="68" w:after="0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fast nanosecond write time, as well as linear and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The idea of IMC is not new. Back in the</w:t>
      </w:r>
    </w:p>
    <w:p>
      <w:pPr>
        <w:autoSpaceDN w:val="0"/>
        <w:tabs>
          <w:tab w:pos="2898" w:val="left"/>
          <w:tab w:pos="4182" w:val="left"/>
          <w:tab w:pos="6296" w:val="left"/>
        </w:tabs>
        <w:autoSpaceDE w:val="0"/>
        <w:widowControl/>
        <w:spacing w:line="192" w:lineRule="exact" w:before="66" w:after="68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symmetric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conductance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(potentiation-depres-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1960s, even von Neumann himself was thinking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sion) leading to higher accuracy computation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were discussed by Khan</w:t>
      </w:r>
      <w:r>
        <w:rPr>
          <w:rFonts w:ascii="AdvP7155" w:hAnsi="AdvP7155" w:eastAsia="AdvP7155"/>
          <w:b w:val="0"/>
          <w:i w:val="0"/>
          <w:color w:val="221F1F"/>
          <w:sz w:val="19"/>
        </w:rPr>
        <w:t xml:space="preserve"> et al</w:t>
      </w:r>
      <w:r>
        <w:rPr>
          <w:rFonts w:ascii="AdvP7151" w:hAnsi="AdvP7151" w:eastAsia="AdvP7151"/>
          <w:b w:val="0"/>
          <w:i w:val="0"/>
          <w:color w:val="221F1F"/>
          <w:sz w:val="19"/>
        </w:rPr>
        <w:t>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4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 FEFET can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also act both as the selector and the nonvolatile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memory element in a ternary content address-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able memory (TCAM) leading to the smallest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footprint TCAM cell with just two transistors.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Content addressable memory cells can be effi-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ciently used for pattern matching applications,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fast and parallel database searches and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finding match locations. Cypress semiconductor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68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about processing in memory. However,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question of what processing should be per-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formed in the memory was not resolved then.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Today, with data-centric computing demands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in particular with the need for vector multi-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ply and add operations, it is worth revisiting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IMC for small systems that need to process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large amounts of data at the point of collection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efficiently with low latency and high speed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(with high throughput). IMC is essential in mem-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" w:type="dxa"/>
      </w:tblPr>
      <w:tblGrid>
        <w:gridCol w:w="957"/>
        <w:gridCol w:w="957"/>
        <w:gridCol w:w="957"/>
        <w:gridCol w:w="957"/>
        <w:gridCol w:w="957"/>
        <w:gridCol w:w="957"/>
        <w:gridCol w:w="957"/>
        <w:gridCol w:w="957"/>
        <w:gridCol w:w="957"/>
        <w:gridCol w:w="957"/>
        <w:gridCol w:w="957"/>
      </w:tblGrid>
      <w:tr>
        <w:trPr>
          <w:trHeight w:hRule="exact" w:val="692"/>
        </w:trPr>
        <w:tc>
          <w:tcPr>
            <w:tcW w:type="dxa" w:w="155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26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commercially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deployed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nonvolatile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SRAM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ory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centric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computing.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IMC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reduces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</w:t>
            </w:r>
          </w:p>
        </w:tc>
      </w:tr>
      <w:tr>
        <w:trPr>
          <w:trHeight w:hRule="exact" w:val="550"/>
        </w:trPr>
        <w:tc>
          <w:tcPr>
            <w:tcW w:type="dxa" w:w="1552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0" w:after="0"/>
              <w:ind w:left="0" w:right="12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40</w:t>
            </w:r>
          </w:p>
        </w:tc>
        <w:tc>
          <w:tcPr>
            <w:tcW w:type="dxa" w:w="154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2" w:after="0"/>
              <w:ind w:left="0" w:right="0" w:firstLine="0"/>
              <w:jc w:val="right"/>
            </w:pPr>
            <w:r>
              <w:rPr>
                <w:rFonts w:ascii="AdvPAD46" w:hAnsi="AdvPAD46" w:eastAsia="AdvPAD46"/>
                <w:b w:val="0"/>
                <w:i w:val="0"/>
                <w:color w:val="E96C1F"/>
                <w:sz w:val="14"/>
              </w:rPr>
              <w:t>IEEE Micro</w:t>
            </w:r>
          </w:p>
        </w:tc>
      </w:tr>
    </w:tbl>
    <w:p>
      <w:pPr>
        <w:autoSpaceDN w:val="0"/>
        <w:autoSpaceDE w:val="0"/>
        <w:widowControl/>
        <w:spacing w:line="192" w:lineRule="exact" w:before="128" w:after="0"/>
        <w:ind w:left="88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sectPr>
          <w:pgSz w:w="11297" w:h="15422"/>
          <w:pgMar w:top="536" w:right="0" w:bottom="0" w:left="798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0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movement of large amounts of data and hence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addresses the memory bottleneck challenge.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IMC brings the MAC operation into the memory.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way IMC works is that the vector–matrix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multiplication (VMM) is conducted in a parallel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manner: input vectors activate multiple rows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parallel in the memory. The input vectors are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multiplied by the memory cell conductance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(i.e., multiplication or dot-product) that con-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tains the weights creating a partial sum on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bit line column, where the current of the bit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line column represents the analog MAC value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VMM. IMC needs analog-to-digital converters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(ADCs) at the periphery of the array in order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convert the analog MAC/VMM on the bit line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binary bits for digital processing in the small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system. The parallel nature of conducting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math saves energy, but several tradeoff parame-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ters such as the energy, array area efficiency,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pitch-matching, types of ADCs used and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area and power consumed by the required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ADCs (and extra complexity of mixed signal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design used) need to be considered for IMC.</w:t>
      </w:r>
    </w:p>
    <w:p>
      <w:pPr>
        <w:autoSpaceDN w:val="0"/>
        <w:autoSpaceDE w:val="0"/>
        <w:widowControl/>
        <w:spacing w:line="258" w:lineRule="exact" w:before="0" w:after="0"/>
        <w:ind w:left="0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Next the design of the memory computing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fabric delivering a more efficient IMC needs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be addressed. What memory compute element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22" w:val="left"/>
        </w:tabs>
        <w:autoSpaceDE w:val="0"/>
        <w:widowControl/>
        <w:spacing w:line="256" w:lineRule="exact" w:before="0" w:after="68"/>
        <w:ind w:left="138" w:right="1728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complex. These issues lower the array efficiency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SRAM IMC. Particularly, it will be difficult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encode inputs in voltage or time. This limits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SRAM to toy and smaller problems with a low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number of weight parameters. SRAM IMC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mostly targeted for binary neural networks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(BNNs) based on XNOR/XOR with low precision.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Since multiple word lines are activated simulta-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neously, read disturb is a fundamental issue.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bit line discharge in the SRAM array, which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required for high dynamic-range readout, threat-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ens to write-back into the cell causing destruc-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tive read. SRAM IMC happens locally on the bit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line as we explained earlier (and it requires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ADCs). A better approach is to leverage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SRAM’s strengths and augment it with a dense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eNVM.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1,4,6,7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Based on our applications’ require-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ments,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100 MB memory capacity is required,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suggesting utilizing a mix of 20% SRAM (20 MB)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80% dense eNVM (80 MB).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6,7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Referring to the three vectors of computing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described earlier, more than computing for accel-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erating neural networks (e.g., CNNs/DNNs)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needed. Other statistical machine learning algo-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rithms for supporting other linear algebra kernels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(beside the covered vector matrix multiplication)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482" w:val="left"/>
        </w:tabs>
        <w:autoSpaceDE w:val="0"/>
        <w:widowControl/>
        <w:spacing w:line="192" w:lineRule="exact" w:before="0" w:after="68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should be used?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may not be as complex as deep neural networks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0"/>
        <w:ind w:left="0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SRAM is available and has been used by itself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IMC with mixed results. The throughput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high, the read it fast, and the write energy of this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charge-based embedded memory solution is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68"/>
        <w:ind w:left="138" w:right="181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(DNNs). Thus, near-memory computing using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embedded memory (however, not in 2.5D HBM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style systems deployed in the cloud) may be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used. For example, solving the optimization prob-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636" w:val="left"/>
          <w:tab w:pos="1602" w:val="left"/>
          <w:tab w:pos="2080" w:val="left"/>
          <w:tab w:pos="2952" w:val="left"/>
          <w:tab w:pos="3248" w:val="left"/>
          <w:tab w:pos="3690" w:val="left"/>
          <w:tab w:pos="4482" w:val="left"/>
        </w:tabs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good.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However,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this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memory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is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not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dense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lems encountered in the case of autonomous</w:t>
      </w:r>
    </w:p>
    <w:p>
      <w:pPr>
        <w:autoSpaceDN w:val="0"/>
        <w:tabs>
          <w:tab w:pos="4482" w:val="left"/>
          <w:tab w:pos="5364" w:val="left"/>
          <w:tab w:pos="5994" w:val="left"/>
          <w:tab w:pos="6378" w:val="left"/>
          <w:tab w:pos="7252" w:val="left"/>
          <w:tab w:pos="7736" w:val="left"/>
        </w:tabs>
        <w:autoSpaceDE w:val="0"/>
        <w:widowControl/>
        <w:spacing w:line="192" w:lineRule="exact" w:before="68" w:after="68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enough (it consumes a large area in very expen-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uDrones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relies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on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iterative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and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distributed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0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sive silicon on advanced technology nodes)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workloads of interest in the data-centric sys-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tems utilizing IMC, for example, storing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weights for doing inference. SRAM leakage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high favoring the use of SRAM for systems that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are computing with a high activity factor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order to amortize the leakage cost/penalty of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memory. SRAM does not support multiple bits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per cell. It is based on 1 bit/cell and to achieve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higher precision it needs to add them, using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thermometer coding. Capacitive banks (based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on the SAR ADC topology) add to its complexity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(capacitive matching and offset cancelation)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add to the cost. SRAM IMC is based on the mixed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signal design and it is more efficient than digital-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only implementations. It targets lower precision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32"/>
        <w:ind w:left="138" w:right="181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architectures. One such standard algorithmic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approach is ADMM, which is based on local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puting and iterative communication (computing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result, communicate, and iterate on it) in these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distributed array architectures. Studies address-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where the energy goes in systems designed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ADMM tasks show that the consumed energy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almost equally distributed between computing,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communication, and memory operations.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12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shows that pure systolic arrays of processing ele-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ments using a predetermined dataflow may not be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suitable for solving optimization class problems.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Rather, processing units used for optimization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should be connected with their immediate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farther away neighbors for consensus for deter-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mining global optimization in ADMM as shown by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25"/>
        <w:gridCol w:w="2625"/>
        <w:gridCol w:w="2625"/>
        <w:gridCol w:w="2625"/>
      </w:tblGrid>
      <w:tr>
        <w:trPr>
          <w:trHeight w:hRule="exact" w:val="728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applications and the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periphery circuits are</w:t>
            </w:r>
          </w:p>
        </w:tc>
        <w:tc>
          <w:tcPr>
            <w:tcW w:type="dxa" w:w="4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1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Chang</w:t>
            </w:r>
            <w:r>
              <w:rPr>
                <w:rFonts w:ascii="AdvP7155" w:hAnsi="AdvP7155" w:eastAsia="AdvP7155"/>
                <w:b w:val="0"/>
                <w:i w:val="0"/>
                <w:color w:val="221F1F"/>
                <w:sz w:val="19"/>
              </w:rPr>
              <w:t xml:space="preserve"> et al.</w:t>
            </w:r>
            <w:r>
              <w:rPr>
                <w:w w:val="102.95429229736328"/>
                <w:rFonts w:ascii="AdvP7151" w:hAnsi="AdvP7151" w:eastAsia="AdvP7151"/>
                <w:b w:val="0"/>
                <w:i w:val="0"/>
                <w:color w:val="221F1F"/>
                <w:sz w:val="13"/>
              </w:rPr>
              <w:t>12</w:t>
            </w: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using a Network-on-a-Chip (NoC)</w:t>
            </w:r>
          </w:p>
        </w:tc>
        <w:tc>
          <w:tcPr>
            <w:tcW w:type="dxa" w:w="153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8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0" w:after="0"/>
              <w:ind w:left="0" w:right="0" w:firstLine="0"/>
              <w:jc w:val="center"/>
            </w:pPr>
            <w:r>
              <w:rPr>
                <w:rFonts w:ascii="AdvPAD46" w:hAnsi="AdvPAD46" w:eastAsia="AdvPAD46"/>
                <w:b w:val="0"/>
                <w:i w:val="0"/>
                <w:color w:val="221F1F"/>
                <w:sz w:val="14"/>
              </w:rPr>
              <w:t>November/December 2020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2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30" w:after="0"/>
              <w:ind w:left="11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41</w:t>
            </w:r>
          </w:p>
        </w:tc>
      </w:tr>
    </w:tbl>
    <w:p>
      <w:pPr>
        <w:autoSpaceDN w:val="0"/>
        <w:autoSpaceDE w:val="0"/>
        <w:widowControl/>
        <w:spacing w:line="192" w:lineRule="exact" w:before="130" w:after="0"/>
        <w:ind w:left="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96" w:after="0"/>
        <w:ind w:left="1604" w:right="0" w:firstLine="0"/>
        <w:jc w:val="left"/>
      </w:pPr>
      <w:r>
        <w:rPr>
          <w:rFonts w:ascii="AdvP159C" w:hAnsi="AdvP159C" w:eastAsia="AdvP159C"/>
          <w:b w:val="0"/>
          <w:i w:val="0"/>
          <w:color w:val="E96C1F"/>
          <w:sz w:val="22"/>
        </w:rPr>
        <w:t>Chip Design 2020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2198370</wp:posOffset>
            </wp:positionH>
            <wp:positionV relativeFrom="page">
              <wp:posOffset>657860</wp:posOffset>
            </wp:positionV>
            <wp:extent cx="4253230" cy="963456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9634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635000</wp:posOffset>
            </wp:positionV>
            <wp:extent cx="5207000" cy="1181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181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8" w:lineRule="exact" w:before="2602" w:after="0"/>
        <w:ind w:left="1814" w:right="0" w:firstLine="0"/>
        <w:jc w:val="left"/>
      </w:pPr>
      <w:r>
        <w:rPr>
          <w:rFonts w:ascii="AdvPAD46" w:hAnsi="AdvPAD46" w:eastAsia="AdvPAD46"/>
          <w:b w:val="0"/>
          <w:i w:val="0"/>
          <w:color w:val="221F1F"/>
          <w:sz w:val="18"/>
        </w:rPr>
        <w:t>Figure 4.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In memory computing with FEFETs. By using the FEFET conductance as the neural network weight,</w:t>
      </w:r>
    </w:p>
    <w:p>
      <w:pPr>
        <w:autoSpaceDN w:val="0"/>
        <w:autoSpaceDE w:val="0"/>
        <w:widowControl/>
        <w:spacing w:line="180" w:lineRule="exact" w:before="74" w:after="0"/>
        <w:ind w:left="1814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8"/>
        </w:rPr>
        <w:t>matrix vector multiplication can be accelerated in the analog domain. IMC computing based on FEFETs</w:t>
      </w:r>
    </w:p>
    <w:p>
      <w:pPr>
        <w:autoSpaceDN w:val="0"/>
        <w:autoSpaceDE w:val="0"/>
        <w:widowControl/>
        <w:spacing w:line="314" w:lineRule="exact" w:before="78" w:after="332"/>
        <w:ind w:left="1814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8"/>
        </w:rPr>
        <w:t>provides a 9360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�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improvement in energy-delay product compared to the von Neumann “Baseline.”</w:t>
      </w:r>
    </w:p>
    <w:p>
      <w:pPr>
        <w:sectPr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with an 8-neighbor hierarchical multicast network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based on asynchronous communication and cir-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cuits with a 4-phase handshake protocol. Further-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more, optimization class problems will require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higher bit precision in the compute stages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should support a programmable bit precision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data movement for the iterative algorithms.</w:t>
      </w:r>
    </w:p>
    <w:p>
      <w:pPr>
        <w:autoSpaceDN w:val="0"/>
        <w:autoSpaceDE w:val="0"/>
        <w:widowControl/>
        <w:spacing w:line="260" w:lineRule="exact" w:before="0" w:after="0"/>
        <w:ind w:left="1814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Most AI solutions based on machine learning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accelerated computing for matrix multiplica-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tions for neural networks can be modified to use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positive numbers only, which simplifies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math and implementation. To address the need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of our three computing vectors and solving opti-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mization class problems requires that both posi-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tive and negative operands are handled. This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capability of doing the math with both positive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and negative numbers will allow serving a wider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range of useful algorithms. However, it will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require designing a special array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11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with devices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to emulate positive and negative operands, as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well as appropriate peripheral circuits as shown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 Figure 4. This figure shows using a pseudoc-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rossbar with a 2T cell. What memory element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would be most suited in this approach?</w:t>
      </w:r>
    </w:p>
    <w:p>
      <w:pPr>
        <w:autoSpaceDN w:val="0"/>
        <w:autoSpaceDE w:val="0"/>
        <w:widowControl/>
        <w:spacing w:line="258" w:lineRule="exact" w:before="0" w:after="0"/>
        <w:ind w:left="1814" w:right="142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Most emerging eNVM solutions are based 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resistive elements typically using a two-terminal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1R resistor element forming a 1T-1R memory cell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proposed 2T-cell configuration has a small cell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size of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30F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2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which is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4-5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smaller than 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SRAM cell size. Enabling multiple bits per cell, let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us say 3 bits/cell, where the FEFET transistor gain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plays a key role in distinguishing between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states also contributes to a higher overall density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of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15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compared to the same technology node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eSRAM. FEFETs can operate at low voltage and are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compatible with advanced technology nodes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hence can be integrated next to the embedded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SRAM and advanced logic transistors with mini-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mal extra masks. These listed characteristics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what we discussed earlier make FEFETs an ideal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solution toward fulfilling our three asked for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puting vectors for EI. The FEFET enables a mem-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ory compute element, leading to an IMC fabric,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building a unit to go inside a core, and then config-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uring many cores with local memories as per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more capable data flow architecture while allow-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for communication among neighboring cores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to solve a broader scope of computing problems.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Beyond fixed flow neural networks for vision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perception (in today’s systolic array data-flow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architectures), this provides a path toward solv-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ing optimization with ADMM.</w:t>
      </w:r>
    </w:p>
    <w:p>
      <w:pPr>
        <w:autoSpaceDN w:val="0"/>
        <w:autoSpaceDE w:val="0"/>
        <w:widowControl/>
        <w:spacing w:line="258" w:lineRule="exact" w:before="2" w:after="68"/>
        <w:ind w:left="138" w:right="0" w:firstLine="284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Many factors need to be considered in design-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ing circuits and IMC arrays: cell size, cell configu-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503"/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172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that is deployed in crossbar resistive arrays.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15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ration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(more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flexible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positive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and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8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negative</w:t>
            </w:r>
          </w:p>
        </w:tc>
      </w:tr>
    </w:tbl>
    <w:p>
      <w:pPr>
        <w:autoSpaceDN w:val="0"/>
        <w:autoSpaceDE w:val="0"/>
        <w:widowControl/>
        <w:spacing w:line="14" w:lineRule="exact" w:before="0" w:after="66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1728" w:right="140" w:firstLine="0"/>
        <w:jc w:val="righ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However, the FEFET can be a memory compute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element in the proposed 2T cell configuration.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70"/>
        <w:ind w:left="138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operands with a differential 2T FEFET cell configu-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ration without impacting peripheral circuits),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754"/>
        <w:gridCol w:w="1754"/>
        <w:gridCol w:w="1754"/>
        <w:gridCol w:w="1754"/>
        <w:gridCol w:w="1754"/>
        <w:gridCol w:w="1754"/>
      </w:tblGrid>
      <w:tr>
        <w:trPr>
          <w:trHeight w:hRule="exact" w:val="170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Building a large array from FEFETs for IMC, doing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5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number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of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bits/cell,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symmetric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potentiation/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1814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computing and using them for EI applications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will require working on improving device-to-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device variability and increasing the endurance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FEFETs. We described earlier FEFET’s poten-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tial capability for being an eNVM operating at fJ/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bit energy consumption with nano second speed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(latency) for IMC. Moreover, the FEFET for our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496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depression for higher accuracy computation, BL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capacitance, number of cells per BL, number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rows and columns, number of activated rows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IMC, DAC, and ADC resolutions, topology, type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ADC, and circuit style (requiring mixed signal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circuit design) for IMC readout and sensing.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careful analysis of the circuit simulation of the full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" w:type="dxa"/>
      </w:tblPr>
      <w:tblGrid>
        <w:gridCol w:w="5261"/>
        <w:gridCol w:w="5261"/>
      </w:tblGrid>
      <w:tr>
        <w:trPr>
          <w:trHeight w:hRule="exact" w:val="550"/>
        </w:trPr>
        <w:tc>
          <w:tcPr>
            <w:tcW w:type="dxa" w:w="1552"/>
            <w:tcBorders/>
            <w:shd w:fill="e7e7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0" w:after="0"/>
              <w:ind w:left="0" w:right="12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42</w:t>
            </w:r>
          </w:p>
        </w:tc>
        <w:tc>
          <w:tcPr>
            <w:tcW w:type="dxa" w:w="8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2" w:after="0"/>
              <w:ind w:left="0" w:right="0" w:firstLine="0"/>
              <w:jc w:val="right"/>
            </w:pPr>
            <w:r>
              <w:rPr>
                <w:rFonts w:ascii="AdvPAD46" w:hAnsi="AdvPAD46" w:eastAsia="AdvPAD46"/>
                <w:b w:val="0"/>
                <w:i w:val="0"/>
                <w:color w:val="E96C1F"/>
                <w:sz w:val="14"/>
              </w:rPr>
              <w:t>IEEE Micro</w:t>
            </w:r>
          </w:p>
        </w:tc>
      </w:tr>
    </w:tbl>
    <w:p>
      <w:pPr>
        <w:autoSpaceDN w:val="0"/>
        <w:autoSpaceDE w:val="0"/>
        <w:widowControl/>
        <w:spacing w:line="192" w:lineRule="exact" w:before="128" w:after="0"/>
        <w:ind w:left="88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797560</wp:posOffset>
            </wp:positionH>
            <wp:positionV relativeFrom="page">
              <wp:posOffset>645160</wp:posOffset>
            </wp:positionV>
            <wp:extent cx="4945380" cy="232459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3245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635000</wp:posOffset>
            </wp:positionV>
            <wp:extent cx="4965700" cy="23495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349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6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35500" cy="45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5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60" w:after="436"/>
        <w:ind w:left="0" w:right="2016" w:firstLine="0"/>
        <w:jc w:val="left"/>
      </w:pPr>
      <w:r>
        <w:rPr>
          <w:rFonts w:ascii="AdvPAD46" w:hAnsi="AdvPAD46" w:eastAsia="AdvPAD46"/>
          <w:b w:val="0"/>
          <w:i w:val="0"/>
          <w:color w:val="221F1F"/>
          <w:sz w:val="18"/>
        </w:rPr>
        <w:t>Figure 5.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Comparison table of ferroelectric devices with other embedded (nonvolatile) memory devices.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Ferroelectric devices are advantageous in terms of energy-efficiency and overall balanced performance.</w:t>
      </w:r>
      <w:r>
        <w:rPr>
          <w:w w:val="97.53359281099759"/>
          <w:rFonts w:ascii="AdvP159C" w:hAnsi="AdvP159C" w:eastAsia="AdvP159C"/>
          <w:b w:val="0"/>
          <w:i w:val="0"/>
          <w:color w:val="221F1F"/>
          <w:sz w:val="13"/>
        </w:rPr>
        <w:t xml:space="preserve">4,5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Note that more references for this table are captured by Khan</w:t>
      </w:r>
      <w:r>
        <w:rPr>
          <w:rFonts w:ascii="AdvP15B2" w:hAnsi="AdvP15B2" w:eastAsia="AdvP15B2"/>
          <w:b w:val="0"/>
          <w:i w:val="0"/>
          <w:color w:val="221F1F"/>
          <w:sz w:val="18"/>
        </w:rPr>
        <w:t xml:space="preserve"> et al</w:t>
      </w:r>
      <w:r>
        <w:rPr>
          <w:rFonts w:ascii="AdvP159C" w:hAnsi="AdvP159C" w:eastAsia="AdvP159C"/>
          <w:b w:val="0"/>
          <w:i w:val="0"/>
          <w:color w:val="221F1F"/>
          <w:sz w:val="18"/>
        </w:rPr>
        <w:t>.</w:t>
      </w:r>
      <w:r>
        <w:rPr>
          <w:w w:val="97.53359281099759"/>
          <w:rFonts w:ascii="AdvP159C" w:hAnsi="AdvP159C" w:eastAsia="AdvP159C"/>
          <w:b w:val="0"/>
          <w:i w:val="0"/>
          <w:color w:val="221F1F"/>
          <w:sz w:val="13"/>
        </w:rPr>
        <w:t>4</w:t>
      </w:r>
    </w:p>
    <w:p>
      <w:pPr>
        <w:sectPr>
          <w:pgSz w:w="11297" w:h="15422"/>
          <w:pgMar w:top="1440" w:right="0" w:bottom="0" w:left="798" w:header="720" w:footer="720" w:gutter="0"/>
          <w:cols w:space="720" w:num="1" w:equalWidth="0"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0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integrated circuit chip using the measured FEFET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device parameters based on 28-nm HKMG technol-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ogy by Yoon</w:t>
      </w:r>
      <w:r>
        <w:rPr>
          <w:rFonts w:ascii="AdvP7155" w:hAnsi="AdvP7155" w:eastAsia="AdvP7155"/>
          <w:b w:val="0"/>
          <w:i w:val="0"/>
          <w:color w:val="221F1F"/>
          <w:sz w:val="19"/>
        </w:rPr>
        <w:t xml:space="preserve"> et al.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11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compared three chip imple-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mentations of systems for solving iterative convex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optimization problem by ADMM via least-squares-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minimization: 1) a digital von Neumann architec-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ture implementation based on ALUs and embed-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ded SRAM (Baseline); 2) an SRAM-based 6T-cell</w:t>
      </w:r>
    </w:p>
    <w:p>
      <w:pPr>
        <w:sectPr>
          <w:type w:val="continuous"/>
          <w:pgSz w:w="11297" w:h="15422"/>
          <w:pgMar w:top="144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68"/>
        <w:ind w:left="138" w:right="181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FEFET-based IMC implementation. Exploring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design space shows that for parallel through-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put computation using 12-bit DAC and 14-bit ADC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with 3 bits/cell, the FEFET-based IMC implementa-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 results in the lowest energy and compute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time. Using higher than 3 bits/cell increases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overhead and when the DAC resolution increases,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 higher ADC resolution is needed, increasing the</w:t>
      </w:r>
    </w:p>
    <w:p>
      <w:pPr>
        <w:sectPr>
          <w:type w:val="nextColumn"/>
          <w:pgSz w:w="11297" w:h="15422"/>
          <w:pgMar w:top="144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50"/>
        <w:gridCol w:w="1750"/>
        <w:gridCol w:w="1750"/>
        <w:gridCol w:w="1750"/>
        <w:gridCol w:w="1750"/>
        <w:gridCol w:w="1750"/>
      </w:tblGrid>
      <w:tr>
        <w:trPr>
          <w:trHeight w:hRule="exact" w:val="172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IMC implementation (SRAM-based IMC); and 3) an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energy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consumption.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Device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variability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was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1440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0"/>
        <w:ind w:left="0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FEFET-based 2T-Cell, in pseudo-cross-point array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IMC implementation (FEFET-based IMC).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results are shown in Figure 4. All three parame-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ters: energy, delay, and energy-delay product</w:t>
      </w:r>
    </w:p>
    <w:p>
      <w:pPr>
        <w:sectPr>
          <w:type w:val="continuous"/>
          <w:pgSz w:w="11297" w:h="15422"/>
          <w:pgMar w:top="144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38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accounted for in these simulations.</w:t>
      </w:r>
    </w:p>
    <w:p>
      <w:pPr>
        <w:autoSpaceDN w:val="0"/>
        <w:autoSpaceDE w:val="0"/>
        <w:widowControl/>
        <w:spacing w:line="258" w:lineRule="exact" w:before="2" w:after="68"/>
        <w:ind w:left="138" w:right="1812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The improved efficiency in computing achie-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ved by the FEFET-based IMC was utilized for solv-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ing iterative convex optimization problems by</w:t>
      </w:r>
    </w:p>
    <w:p>
      <w:pPr>
        <w:sectPr>
          <w:type w:val="nextColumn"/>
          <w:pgSz w:w="11297" w:h="15422"/>
          <w:pgMar w:top="144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50"/>
        <w:gridCol w:w="1750"/>
        <w:gridCol w:w="1750"/>
        <w:gridCol w:w="1750"/>
        <w:gridCol w:w="1750"/>
        <w:gridCol w:w="1750"/>
      </w:tblGrid>
      <w:tr>
        <w:trPr>
          <w:trHeight w:hRule="exact" w:val="172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(EDP) were better for implementation number (3),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ADMM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via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least-squares-minimization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88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two</w:t>
            </w:r>
          </w:p>
        </w:tc>
      </w:tr>
    </w:tbl>
    <w:p>
      <w:pPr>
        <w:autoSpaceDN w:val="0"/>
        <w:autoSpaceDE w:val="0"/>
        <w:widowControl/>
        <w:spacing w:line="14" w:lineRule="exact" w:before="0" w:after="66"/>
        <w:ind w:left="0" w:right="0"/>
      </w:pPr>
    </w:p>
    <w:p>
      <w:pPr>
        <w:sectPr>
          <w:type w:val="continuous"/>
          <w:pgSz w:w="11297" w:h="15422"/>
          <w:pgMar w:top="1440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0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i.e., the FEFET-based IMC. In fact, the FEFET-based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IMC consumes 65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less energy than the digital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von Neumann baseline and 19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less energy than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SRAM-based IMC. The EDP for the FEFET-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based IMC is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9400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lower than the EDP for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digital von Neumann baseline and 60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lower than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 EDP for SRAM-based IMC. It should be empha-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sized that improved EDP resulting from using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FEFET technology makes FEFET technology based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IMC a preferred solution for inference applica-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tions, and not necessarily limited to just low bit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precision inference. This technology is also posi-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tioned for in-field learning. Note that the SRAM-</w:t>
      </w:r>
    </w:p>
    <w:p>
      <w:pPr>
        <w:sectPr>
          <w:type w:val="continuous"/>
          <w:pgSz w:w="11297" w:h="15422"/>
          <w:pgMar w:top="144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68"/>
        <w:ind w:left="138" w:right="181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applications: 1) constructing signal from 1-D EEG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(ElectroEncephaloGram) and 2) recovering of CT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(computerized tomography) scan images which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relevant in medical imaging applications. The fidel-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ity of reconstruction process increases as the sub-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space dimension increases because the FEFET-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 IMC has more computing capability. This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enables real-time reconstruction of the data in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field at low-power consumption. Furthermore, it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worth mentioning that solving an iterative algo-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rithm like ADMM in the dataflow architecture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resembles a hardware emulation of a distributed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discrete-time dynamical system that will be</w:t>
      </w:r>
    </w:p>
    <w:p>
      <w:pPr>
        <w:sectPr>
          <w:type w:val="nextColumn"/>
          <w:pgSz w:w="11297" w:h="15422"/>
          <w:pgMar w:top="1440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00"/>
        <w:gridCol w:w="3500"/>
        <w:gridCol w:w="3500"/>
      </w:tblGrid>
      <w:tr>
        <w:trPr>
          <w:trHeight w:hRule="exact" w:val="692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based IMC occupies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9"/>
              </w:rPr>
              <w:t xml:space="preserve"> &gt;</w:t>
            </w: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9"/>
              </w:rPr>
              <w:t>�</w:t>
            </w: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 xml:space="preserve"> larger silicon area than</w:t>
            </w:r>
          </w:p>
        </w:tc>
        <w:tc>
          <w:tcPr>
            <w:tcW w:type="dxa" w:w="4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discussed later.</w:t>
            </w:r>
          </w:p>
        </w:tc>
        <w:tc>
          <w:tcPr>
            <w:tcW w:type="dxa" w:w="153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8"/>
        </w:trPr>
        <w:tc>
          <w:tcPr>
            <w:tcW w:type="dxa" w:w="43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0" w:after="0"/>
              <w:ind w:left="0" w:right="0" w:firstLine="0"/>
              <w:jc w:val="left"/>
            </w:pPr>
            <w:r>
              <w:rPr>
                <w:rFonts w:ascii="AdvPAD46" w:hAnsi="AdvPAD46" w:eastAsia="AdvPAD46"/>
                <w:b w:val="0"/>
                <w:i w:val="0"/>
                <w:color w:val="221F1F"/>
                <w:sz w:val="14"/>
              </w:rPr>
              <w:t>November/December 2020</w:t>
            </w:r>
          </w:p>
        </w:tc>
        <w:tc>
          <w:tcPr>
            <w:tcW w:type="dxa" w:w="462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32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30" w:after="0"/>
              <w:ind w:left="11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43</w:t>
            </w:r>
          </w:p>
        </w:tc>
      </w:tr>
    </w:tbl>
    <w:p>
      <w:pPr>
        <w:autoSpaceDN w:val="0"/>
        <w:autoSpaceDE w:val="0"/>
        <w:widowControl/>
        <w:spacing w:line="192" w:lineRule="exact" w:before="130" w:after="0"/>
        <w:ind w:left="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1440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96" w:after="108"/>
        <w:ind w:left="1604" w:right="0" w:firstLine="0"/>
        <w:jc w:val="left"/>
      </w:pPr>
      <w:r>
        <w:rPr>
          <w:rFonts w:ascii="AdvP159C" w:hAnsi="AdvP159C" w:eastAsia="AdvP159C"/>
          <w:b w:val="0"/>
          <w:i w:val="0"/>
          <w:color w:val="E96C1F"/>
          <w:sz w:val="22"/>
        </w:rPr>
        <w:t>Chip Design 2020</w:t>
      </w:r>
    </w:p>
    <w:p>
      <w:pPr>
        <w:sectPr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814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these imaging applications, accuracy is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system-level metric. A similar exercise for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uDrone application would use a different metric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like collision avoidance as a key system-level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metric. A uDrone uses computing for path find-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ing, mapping, depth, localization/SLAM, and con-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trol in addition to vision-based navigation.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kinds of circuits and arrays we described for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FEFET-based IMC can help doing more computa-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tion for these functions and algorithms.</w:t>
      </w:r>
    </w:p>
    <w:p>
      <w:pPr>
        <w:autoSpaceDN w:val="0"/>
        <w:tabs>
          <w:tab w:pos="2096" w:val="left"/>
        </w:tabs>
        <w:autoSpaceDE w:val="0"/>
        <w:widowControl/>
        <w:spacing w:line="254" w:lineRule="exact" w:before="554" w:after="0"/>
        <w:ind w:left="1814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SMALL-SYSTEM AI AND THE ENGINE </w:t>
      </w: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FOR EDGE INTELLIGENCE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The engine for EI should be more than a sim-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ple inference engine. Perception and optimization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class problems (model-free and even model-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based), and ultimately in-field learning by RL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autonomy (for uDrone applications) all need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be handled by such an engine.</w:t>
      </w:r>
    </w:p>
    <w:p>
      <w:pPr>
        <w:autoSpaceDN w:val="0"/>
        <w:autoSpaceDE w:val="0"/>
        <w:widowControl/>
        <w:spacing w:line="258" w:lineRule="exact" w:before="2" w:after="0"/>
        <w:ind w:left="1814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 small-system AI engine should be capable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handing the real-time low-latency learning in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field through RL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þ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TL using a combination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eSRAM and FEFET memory. Learning is critical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case of uDrones if there is no GPS coverage.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When the uDrones need to be autonomous, pro-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viding a means to learn by interacting with their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environment is critical and challenging, since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uDrone needs to move seamlessly at a reasonable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speed of 10 m/s. In that case, model weights need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38" w:right="20" w:firstLine="0"/>
        <w:jc w:val="both"/>
      </w:pPr>
      <w:r>
        <w:rPr>
          <w:rFonts w:ascii="AdvP7155" w:hAnsi="AdvP7155" w:eastAsia="AdvP7155"/>
          <w:b w:val="0"/>
          <w:i w:val="0"/>
          <w:color w:val="221F1F"/>
          <w:sz w:val="19"/>
        </w:rPr>
        <w:t>et al.</w:t>
      </w:r>
      <w:r>
        <w:rPr>
          <w:rFonts w:ascii="AdvP7151" w:hAnsi="AdvP7151" w:eastAsia="AdvP7151"/>
          <w:b w:val="0"/>
          <w:i w:val="0"/>
          <w:color w:val="221F1F"/>
          <w:sz w:val="19"/>
        </w:rPr>
        <w:t>,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6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choice of eNVM was STT-MRAM.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write time (latency) and write energy of this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choice of eNVM determine the performance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system and is limited by the magnetic/spin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technology capability; although this hierarchical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approach allowed for an overall improvement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speed of the uDrone by allowing processing per-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formance at a higher data rate measured by fps,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but it did not meet what is needed for 30 fps at 10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m/s and without any loss in system-level accu-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racy metric. Using FEFET-based eNVM and mov-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ing to more advanced technology nodes will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significantly improve the performance of such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small systems for these applications.</w:t>
      </w:r>
    </w:p>
    <w:p>
      <w:pPr>
        <w:autoSpaceDN w:val="0"/>
        <w:autoSpaceDE w:val="0"/>
        <w:widowControl/>
        <w:spacing w:line="260" w:lineRule="exact" w:before="0" w:after="0"/>
        <w:ind w:left="138" w:right="20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If more computing capability is needed for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uDrone application for path planning, mapping,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depth, localization/SLAM, and control in addition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 the vision-based navigation, then an FEFET-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 IMC provides the more computing required.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uDrone example is an interesting platform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exploring various compute demands such as 1)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model-free, learning-based statistical solutions by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neural network, etc.; and 2) model-based solutions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by the potential fields approach utilizing various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linear and nonlinear processing units.</w:t>
      </w:r>
    </w:p>
    <w:p>
      <w:pPr>
        <w:autoSpaceDN w:val="0"/>
        <w:autoSpaceDE w:val="0"/>
        <w:widowControl/>
        <w:spacing w:line="258" w:lineRule="exact" w:before="0" w:after="68"/>
        <w:ind w:left="138" w:right="22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Therefore, capabilities enabled by new ferro-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electric-based materials and devices such as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FEFET-based IMC circuits will be key to realizing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small-system AI engine’s computation demands.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This goes beyond current research in curating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3508"/>
        <w:gridCol w:w="3508"/>
        <w:gridCol w:w="3508"/>
      </w:tblGrid>
      <w:tr>
        <w:trPr>
          <w:trHeight w:hRule="exact" w:val="172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to be updated frequently (for learning) and in a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5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data, pruning,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compression, condensing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short amount of time with a latency of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&lt;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 ms. RL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can be viewed as a form of learning by trial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error based on reward mechanisms. Learning pla-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ces a demanding burden on write time, write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energy, and endurance cycling performance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embedded memory solution used in IMC.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This explains why dense FEFET’s potential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fast nanosecond write time at low fJ/bit write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energy with an improved endurance of at least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10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10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cycles is a game changer for these learning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applications. eSRAM and magnetic/spin-based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STT-MRAM were used in a memory hierarchy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RL in systems for uDrones by mapping the algo-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rithm carefully into this memory hierarchy.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6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algorithm utilizes both convolutional and fully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connected layers. The fast and changing fully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connected layers use eSRAM while convolutional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and slow changing fully connected layers are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placed in a denser eNVM. In the case of Yoon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22" w:val="left"/>
        </w:tabs>
        <w:autoSpaceDE w:val="0"/>
        <w:widowControl/>
        <w:spacing w:line="256" w:lineRule="exact" w:before="0" w:after="496"/>
        <w:ind w:left="138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weights or techniques for tweaking the precision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 on today’s technology features that have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been widely discussed and continue to be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explored in the literature.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2,3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Going back to today’s solutions (e.g., GPU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engine) operating at an energy efficiency of 1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 TOPS/W and considering the gains in delay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reduction by a factor of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140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and improve-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ment in energy efficiency by a factor of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65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FEFET-based IMC as shown in Figure 4,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system performance compared to these digital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von Neumann architecture (Baseline) solutions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can be enhanced by implementing an IMC archi-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tecture. The results of these improvements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make it likely that the target of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1000 TOPS/W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compute efficiency with a performance dynamic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range of 1–100 TOPS for a corresponding power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range of 1–100 mW as shown in Figure 2 is feasi-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ble for an FEFET-based IMC solution that can be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" w:type="dxa"/>
      </w:tblPr>
      <w:tblGrid>
        <w:gridCol w:w="5261"/>
        <w:gridCol w:w="5261"/>
      </w:tblGrid>
      <w:tr>
        <w:trPr>
          <w:trHeight w:hRule="exact" w:val="550"/>
        </w:trPr>
        <w:tc>
          <w:tcPr>
            <w:tcW w:type="dxa" w:w="1552"/>
            <w:tcBorders/>
            <w:shd w:fill="e7e7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0" w:after="0"/>
              <w:ind w:left="0" w:right="12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44</w:t>
            </w:r>
          </w:p>
        </w:tc>
        <w:tc>
          <w:tcPr>
            <w:tcW w:type="dxa" w:w="8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2" w:after="0"/>
              <w:ind w:left="0" w:right="0" w:firstLine="0"/>
              <w:jc w:val="right"/>
            </w:pPr>
            <w:r>
              <w:rPr>
                <w:rFonts w:ascii="AdvPAD46" w:hAnsi="AdvPAD46" w:eastAsia="AdvPAD46"/>
                <w:b w:val="0"/>
                <w:i w:val="0"/>
                <w:color w:val="E96C1F"/>
                <w:sz w:val="14"/>
              </w:rPr>
              <w:t>IEEE Micro</w:t>
            </w:r>
          </w:p>
        </w:tc>
      </w:tr>
    </w:tbl>
    <w:p>
      <w:pPr>
        <w:autoSpaceDN w:val="0"/>
        <w:autoSpaceDE w:val="0"/>
        <w:widowControl/>
        <w:spacing w:line="192" w:lineRule="exact" w:before="128" w:after="0"/>
        <w:ind w:left="88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3580129</wp:posOffset>
            </wp:positionH>
            <wp:positionV relativeFrom="page">
              <wp:posOffset>728980</wp:posOffset>
            </wp:positionV>
            <wp:extent cx="2272030" cy="145416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454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635000</wp:posOffset>
            </wp:positionV>
            <wp:extent cx="2387600" cy="15494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549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6" w:lineRule="exact" w:before="0" w:after="34"/>
        <w:ind w:left="0" w:right="6294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exploited by smart IoT devices. In comparison, </w:t>
      </w:r>
      <w:r>
        <w:br/>
      </w:r>
      <w:r>
        <w:rPr>
          <w:rFonts w:ascii="AdvP7151" w:hAnsi="AdvP7151" w:eastAsia="AdvP7151"/>
          <w:b w:val="0"/>
          <w:i w:val="0"/>
          <w:color w:val="221F1F"/>
          <w:sz w:val="19"/>
        </w:rPr>
        <w:t>central systems in the cloud deliver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100 TOPS </w:t>
      </w:r>
      <w:r>
        <w:br/>
      </w:r>
      <w:r>
        <w:rPr>
          <w:rFonts w:ascii="AdvP7151" w:hAnsi="AdvP7151" w:eastAsia="AdvP7151"/>
          <w:b w:val="0"/>
          <w:i w:val="0"/>
          <w:color w:val="221F1F"/>
          <w:sz w:val="19"/>
        </w:rPr>
        <w:t>of performance at much higher power consump-</w:t>
      </w:r>
      <w:r>
        <w:br/>
      </w:r>
      <w:r>
        <w:rPr>
          <w:rFonts w:ascii="AdvP7151" w:hAnsi="AdvP7151" w:eastAsia="AdvP7151"/>
          <w:b w:val="0"/>
          <w:i w:val="0"/>
          <w:color w:val="221F1F"/>
          <w:sz w:val="19"/>
        </w:rPr>
        <w:t>tion of</w:t>
      </w:r>
      <w:r>
        <w:rPr>
          <w:rFonts w:ascii="AdvP4C4E51" w:hAnsi="AdvP4C4E51" w:eastAsia="AdvP4C4E51"/>
          <w:b w:val="0"/>
          <w:i w:val="0"/>
          <w:color w:val="221F1F"/>
          <w:sz w:val="19"/>
        </w:rPr>
        <w:t xml:space="preserve"> &gt;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100 W. However, it will require pushing </w:t>
      </w:r>
      <w:r>
        <w:br/>
      </w:r>
      <w:r>
        <w:rPr>
          <w:rFonts w:ascii="AdvP7151" w:hAnsi="AdvP7151" w:eastAsia="AdvP7151"/>
          <w:b w:val="0"/>
          <w:i w:val="0"/>
          <w:color w:val="221F1F"/>
          <w:sz w:val="19"/>
        </w:rPr>
        <w:t>research vectors in all scales from materials,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00"/>
        <w:gridCol w:w="3500"/>
        <w:gridCol w:w="3500"/>
      </w:tblGrid>
      <w:tr>
        <w:trPr>
          <w:trHeight w:hRule="exact" w:val="258"/>
        </w:trPr>
        <w:tc>
          <w:tcPr>
            <w:tcW w:type="dxa" w:w="1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devices, circuits,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architecture,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2" w:after="0"/>
              <w:ind w:left="9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and systems,</w:t>
            </w:r>
          </w:p>
        </w:tc>
      </w:tr>
    </w:tbl>
    <w:p>
      <w:pPr>
        <w:autoSpaceDN w:val="0"/>
        <w:autoSpaceDE w:val="0"/>
        <w:widowControl/>
        <w:spacing w:line="242" w:lineRule="exact" w:before="0" w:after="310"/>
        <w:ind w:left="0" w:right="6192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incorporating both bottom-up and top-down </w:t>
      </w:r>
      <w:r>
        <w:br/>
      </w:r>
      <w:r>
        <w:rPr>
          <w:rFonts w:ascii="AdvP7151" w:hAnsi="AdvP7151" w:eastAsia="AdvP7151"/>
          <w:b w:val="0"/>
          <w:i w:val="0"/>
          <w:color w:val="221F1F"/>
          <w:sz w:val="19"/>
        </w:rPr>
        <w:t>approaches to achieve the efficiency.</w:t>
      </w:r>
    </w:p>
    <w:p>
      <w:pPr>
        <w:sectPr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144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ARCHITECTURAL FEATURES OF THE </w:t>
      </w:r>
      <w:r>
        <w:rPr>
          <w:rFonts w:ascii="AdvP159C" w:hAnsi="AdvP159C" w:eastAsia="AdvP159C"/>
          <w:b w:val="0"/>
          <w:i w:val="0"/>
          <w:color w:val="221F1F"/>
          <w:sz w:val="24"/>
        </w:rPr>
        <w:t>PROCESSING ENGINE</w:t>
      </w:r>
    </w:p>
    <w:p>
      <w:pPr>
        <w:autoSpaceDN w:val="0"/>
        <w:autoSpaceDE w:val="0"/>
        <w:widowControl/>
        <w:spacing w:line="190" w:lineRule="exact" w:before="58" w:after="0"/>
        <w:ind w:left="282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Until this point, we discussed how FerroElec-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140" w:right="1872" w:firstLine="0"/>
        <w:jc w:val="left"/>
      </w:pPr>
      <w:r>
        <w:rPr>
          <w:rFonts w:ascii="AdvPAD46" w:hAnsi="AdvPAD46" w:eastAsia="AdvPAD46"/>
          <w:b w:val="0"/>
          <w:i w:val="0"/>
          <w:color w:val="221F1F"/>
          <w:sz w:val="18"/>
        </w:rPr>
        <w:t>Figure 6.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Architecture of computing hardware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supporting near memory and in-memory computing.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70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tronics, a bottom-up approach viewpoint, can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0" w:right="142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enable much needed efficiency and performance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improvements for EI. Let us also look at architec-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ture and software from a top-down perspective.</w:t>
      </w:r>
    </w:p>
    <w:p>
      <w:pPr>
        <w:autoSpaceDN w:val="0"/>
        <w:autoSpaceDE w:val="0"/>
        <w:widowControl/>
        <w:spacing w:line="260" w:lineRule="exact" w:before="0" w:after="0"/>
        <w:ind w:left="0" w:right="140" w:firstLine="282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Architecture plays a key role in achieving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goals of the small-system AI engine solutions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deployed for the EI applications. So far, the archi-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tecture has evolved from many cores to domain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specific architectures (DSA) with accelerators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ASIC SoC implementations in 2.5D heterogeneous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integration for near memory computing. Further-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more, data-flow architectures are deployed based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on a systolic array of processing elements where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predetermined data flow paths are being imple-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mented with shared memory, inching their way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22" w:val="left"/>
        </w:tabs>
        <w:autoSpaceDE w:val="0"/>
        <w:widowControl/>
        <w:spacing w:line="254" w:lineRule="exact" w:before="0" w:after="68"/>
        <w:ind w:left="138" w:right="1728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discussed in this article. Small systems designed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 on these technology features can solve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interesting EI problems. Distributed optimization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shows an interesting class of algorithms where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computation, communication, and memory stor-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age are almost equally important in terms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power consumption.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12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In-field learning’s computa-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tional demand will be served by IMC, employing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TL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þ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RL by using an eSRAM and FEFETs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hierarchy.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6,11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path toward merged logic and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and the computational memory concepts will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lead to a future when we create MANNs, RNNs,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dynamical systems based on FerroElectronics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00"/>
        <w:gridCol w:w="2100"/>
        <w:gridCol w:w="2100"/>
        <w:gridCol w:w="2100"/>
        <w:gridCol w:w="2100"/>
      </w:tblGrid>
      <w:tr>
        <w:trPr>
          <w:trHeight w:hRule="exact" w:val="224"/>
        </w:trPr>
        <w:tc>
          <w:tcPr>
            <w:tcW w:type="dxa" w:w="6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toward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near-memory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computing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implementa-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computing foundational capabilities.</w:t>
            </w:r>
          </w:p>
        </w:tc>
      </w:tr>
    </w:tbl>
    <w:p>
      <w:pPr>
        <w:autoSpaceDN w:val="0"/>
        <w:autoSpaceDE w:val="0"/>
        <w:widowControl/>
        <w:spacing w:line="192" w:lineRule="exact" w:before="34" w:after="0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tions. The next phase in architecture enhance-</w:t>
      </w:r>
    </w:p>
    <w:p>
      <w:pPr>
        <w:autoSpaceDN w:val="0"/>
        <w:autoSpaceDE w:val="0"/>
        <w:widowControl/>
        <w:spacing w:line="190" w:lineRule="exact" w:before="68" w:after="70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ment will be revisiting and implementing IMC with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0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a dense and low-energy profile embedded mem-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ory to eliminate the “memory wall” problem, pro-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viding more energy efficient higher compute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performance needed to move toward in-field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learning. Such architectures are shown in Figure 6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and are discussed in greater details in the work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Raychowdhury.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3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These architectures will be able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22" w:val="left"/>
        </w:tabs>
        <w:autoSpaceDE w:val="0"/>
        <w:widowControl/>
        <w:spacing w:line="252" w:lineRule="exact" w:before="0" w:after="68"/>
        <w:ind w:left="138" w:right="1728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OUTLOOK AND A PATH TOWARD THE </w:t>
      </w:r>
      <w:r>
        <w:rPr>
          <w:rFonts w:ascii="AdvP159C" w:hAnsi="AdvP159C" w:eastAsia="AdvP159C"/>
          <w:b w:val="0"/>
          <w:i w:val="0"/>
          <w:color w:val="221F1F"/>
          <w:sz w:val="24"/>
        </w:rPr>
        <w:t xml:space="preserve">FUTURE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 small-system AI engine is at the heart of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much-needed efficient electronic hardware for EI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that enables the explosion of data centric com-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puting applications. This will in effect fuel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next wave of exponential growth of the semicon-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00"/>
        <w:gridCol w:w="2100"/>
        <w:gridCol w:w="2100"/>
        <w:gridCol w:w="2100"/>
        <w:gridCol w:w="2100"/>
      </w:tblGrid>
      <w:tr>
        <w:trPr>
          <w:trHeight w:hRule="exact" w:val="172"/>
        </w:trPr>
        <w:tc>
          <w:tcPr>
            <w:tcW w:type="dxa" w:w="15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to support the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three vectors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of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computing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1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ductor industry. We have explained in this arti-</w:t>
            </w:r>
          </w:p>
        </w:tc>
      </w:tr>
    </w:tbl>
    <w:p>
      <w:pPr>
        <w:autoSpaceDN w:val="0"/>
        <w:autoSpaceDE w:val="0"/>
        <w:widowControl/>
        <w:spacing w:line="14" w:lineRule="exact" w:before="0" w:after="66"/>
        <w:ind w:left="0" w:right="0"/>
      </w:pP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described earlier in this article.</w:t>
      </w:r>
    </w:p>
    <w:p>
      <w:pPr>
        <w:autoSpaceDN w:val="0"/>
        <w:autoSpaceDE w:val="0"/>
        <w:widowControl/>
        <w:spacing w:line="258" w:lineRule="exact" w:before="2" w:after="0"/>
        <w:ind w:left="0" w:right="0" w:firstLine="282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Data-flow architectures with arrays of systolic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processing elements have been deployed and one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68"/>
        <w:ind w:left="138" w:right="1812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cle why FEFET technology and the broader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FerroElectronics are important elements for real-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izing EI and how they fit in a data-flow architec-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482" w:val="left"/>
        </w:tabs>
        <w:autoSpaceDE w:val="0"/>
        <w:widowControl/>
        <w:spacing w:line="192" w:lineRule="exact" w:before="0" w:after="68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could conceive moving toward IMC using other </w:t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tural scheme with IMC.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0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resistive memory elements, but we described its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challenges earlier. However, implementing these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modified data-flow architectures with our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compute fabric in IMC, adopting new Ferroelec-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tric-based eNVM in the form of a FEFET memory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compute element, in conjunction with eSRAM to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be used in the architecture shown in Figures 4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6 can deliver the performance and efficiency we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494"/>
        <w:ind w:left="138" w:right="1810" w:firstLine="284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Achieving a computing performance at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very high compute efficiency of 1000 TOPS/W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based on FerroElectronics allows minimizing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system-level energy consumption by utilizing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enough local computing to minimize the commu-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nication needs in these smart small systems.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1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Local computing lowers the burden of communi-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cation. Because transmission energy per bit has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49"/>
        <w:gridCol w:w="5249"/>
      </w:tblGrid>
      <w:tr>
        <w:trPr>
          <w:trHeight w:hRule="exact" w:val="548"/>
        </w:trPr>
        <w:tc>
          <w:tcPr>
            <w:tcW w:type="dxa" w:w="89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0" w:after="0"/>
              <w:ind w:left="0" w:right="0" w:firstLine="0"/>
              <w:jc w:val="left"/>
            </w:pPr>
            <w:r>
              <w:rPr>
                <w:rFonts w:ascii="AdvPAD46" w:hAnsi="AdvPAD46" w:eastAsia="AdvPAD46"/>
                <w:b w:val="0"/>
                <w:i w:val="0"/>
                <w:color w:val="221F1F"/>
                <w:sz w:val="14"/>
              </w:rPr>
              <w:t>November/December 2020</w:t>
            </w:r>
          </w:p>
        </w:tc>
        <w:tc>
          <w:tcPr>
            <w:tcW w:type="dxa" w:w="1532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30" w:after="0"/>
              <w:ind w:left="11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45</w:t>
            </w:r>
          </w:p>
        </w:tc>
      </w:tr>
    </w:tbl>
    <w:p>
      <w:pPr>
        <w:autoSpaceDN w:val="0"/>
        <w:autoSpaceDE w:val="0"/>
        <w:widowControl/>
        <w:spacing w:line="192" w:lineRule="exact" w:before="130" w:after="0"/>
        <w:ind w:left="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96" w:after="108"/>
        <w:ind w:left="1604" w:right="0" w:firstLine="0"/>
        <w:jc w:val="left"/>
      </w:pPr>
      <w:r>
        <w:rPr>
          <w:rFonts w:ascii="AdvP159C" w:hAnsi="AdvP159C" w:eastAsia="AdvP159C"/>
          <w:b w:val="0"/>
          <w:i w:val="0"/>
          <w:color w:val="E96C1F"/>
          <w:sz w:val="22"/>
        </w:rPr>
        <w:t>Chip Design 2020</w:t>
      </w:r>
    </w:p>
    <w:p>
      <w:pPr>
        <w:sectPr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2096" w:val="left"/>
        </w:tabs>
        <w:autoSpaceDE w:val="0"/>
        <w:widowControl/>
        <w:spacing w:line="254" w:lineRule="exact" w:before="0" w:after="0"/>
        <w:ind w:left="1814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not been successfully reduced below 1 nJ/bit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because of the bandwidth problems, communica-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 needs to be kept to a minimum and reserved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for valuable information bits. The solution path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points to using IMC consuming 1 fJ/bit to convert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raw data to valuable information bits, aggregate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these information bits and communicate them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bursts while being aware of the quality of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channel, i.e., communicate when channel is good,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further lowering the communication energy (see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Figure 1). Note that by going from data to informa-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tion using local computing reduces the number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bits by a factor of 10 000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>.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 xml:space="preserve">1 </w:t>
      </w:r>
      <w:r>
        <w:br/>
      </w:r>
      <w:r>
        <w:tab/>
      </w:r>
      <w:r>
        <w:rPr>
          <w:rFonts w:ascii="AdvP7151" w:hAnsi="AdvP7151" w:eastAsia="AdvP7151"/>
          <w:b w:val="0"/>
          <w:i w:val="0"/>
          <w:color w:val="221F1F"/>
          <w:sz w:val="19"/>
        </w:rPr>
        <w:t>A recent paper</w:t>
      </w:r>
      <w:r>
        <w:rPr>
          <w:w w:val="102.95429229736328"/>
          <w:rFonts w:ascii="AdvP7151" w:hAnsi="AdvP7151" w:eastAsia="AdvP7151"/>
          <w:b w:val="0"/>
          <w:i w:val="0"/>
          <w:color w:val="221F1F"/>
          <w:sz w:val="13"/>
        </w:rPr>
        <w:t>13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shows how computing and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68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physical rules and computation is analogous to a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flow. This can be thought of as the ultimate form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of merged logic and memory, where states evolve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autonomously based on the computation that we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are performing (as per flow of the data). For exam-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ple, in a dynamical system, we can set the phase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of an oscillator to follow the function that we want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to differentiate, and then observe the correspond-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ing frequency [frequency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 xml:space="preserve"> ¼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 d/dt(phase)]. Phase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and frequency are not separable here—one is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result of another. However, if we think of phase as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 state variable, then frequency is the output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computation. Ferroelectric-based oscillators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(by FEFETs and as part of FerroElectronics) for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</w:tblGrid>
      <w:tr>
        <w:trPr>
          <w:trHeight w:hRule="exact" w:val="204"/>
        </w:trPr>
        <w:tc>
          <w:tcPr>
            <w:tcW w:type="dxa" w:w="51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communication can be managed by a small-sys-</w:t>
            </w:r>
          </w:p>
        </w:tc>
        <w:tc>
          <w:tcPr>
            <w:tcW w:type="dxa" w:w="1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29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dynamical</w:t>
            </w:r>
          </w:p>
        </w:tc>
        <w:tc>
          <w:tcPr>
            <w:tcW w:type="dxa" w:w="7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systems</w:t>
            </w:r>
          </w:p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8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can</w:t>
            </w:r>
          </w:p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create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such</w:t>
            </w:r>
          </w:p>
        </w:tc>
        <w:tc>
          <w:tcPr>
            <w:tcW w:type="dxa" w:w="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8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future</w:t>
            </w:r>
          </w:p>
        </w:tc>
      </w:tr>
      <w:tr>
        <w:trPr>
          <w:trHeight w:hRule="exact" w:val="280"/>
        </w:trPr>
        <w:tc>
          <w:tcPr>
            <w:tcW w:type="dxa" w:w="51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6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tem AI engine doing IMC to autonomously opti-</w:t>
            </w:r>
          </w:p>
        </w:tc>
        <w:tc>
          <w:tcPr>
            <w:tcW w:type="dxa" w:w="45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0" w:after="0"/>
              <w:ind w:left="29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machines.</w:t>
            </w:r>
            <w:r>
              <w:rPr>
                <w:w w:val="102.95429229736328"/>
                <w:rFonts w:ascii="AdvP7151" w:hAnsi="AdvP7151" w:eastAsia="AdvP7151"/>
                <w:b w:val="0"/>
                <w:i w:val="0"/>
                <w:color w:val="221F1F"/>
                <w:sz w:val="13"/>
              </w:rPr>
              <w:t>4,5,10</w:t>
            </w:r>
          </w:p>
        </w:tc>
      </w:tr>
      <w:tr>
        <w:trPr>
          <w:trHeight w:hRule="exact" w:val="240"/>
        </w:trPr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142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mize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18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system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energy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consumption.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8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</w:t>
            </w:r>
          </w:p>
        </w:tc>
        <w:tc>
          <w:tcPr>
            <w:tcW w:type="dxa" w:w="45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58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 closing, this article discussed how combining</w:t>
            </w:r>
          </w:p>
        </w:tc>
      </w:tr>
      <w:tr>
        <w:trPr>
          <w:trHeight w:hRule="exact" w:val="260"/>
        </w:trPr>
        <w:tc>
          <w:tcPr>
            <w:tcW w:type="dxa" w:w="51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4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engine is implemented by a SoC that includes an</w:t>
            </w:r>
          </w:p>
        </w:tc>
        <w:tc>
          <w:tcPr>
            <w:tcW w:type="dxa" w:w="45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4" w:after="0"/>
              <w:ind w:left="29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 bottom-up ferroelectric based material and</w:t>
            </w:r>
          </w:p>
        </w:tc>
      </w:tr>
      <w:tr>
        <w:trPr>
          <w:trHeight w:hRule="exact" w:val="260"/>
        </w:trPr>
        <w:tc>
          <w:tcPr>
            <w:tcW w:type="dxa" w:w="42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image processor and a digitally</w:t>
            </w:r>
          </w:p>
        </w:tc>
        <w:tc>
          <w:tcPr>
            <w:tcW w:type="dxa" w:w="539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0" w:right="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device approach (see Figure 3)</w:t>
            </w:r>
          </w:p>
        </w:tc>
      </w:tr>
      <w:tr>
        <w:trPr>
          <w:trHeight w:hRule="exact" w:val="300"/>
        </w:trPr>
        <w:tc>
          <w:tcPr>
            <w:tcW w:type="dxa" w:w="42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2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adaptive radio for communication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2" w:after="0"/>
              <w:ind w:left="340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In both near-memory</w:t>
            </w:r>
          </w:p>
        </w:tc>
        <w:tc>
          <w:tcPr>
            <w:tcW w:type="dxa" w:w="7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2" w:after="0"/>
              <w:ind w:left="0" w:right="8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with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2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</w:t>
            </w:r>
          </w:p>
        </w:tc>
        <w:tc>
          <w:tcPr>
            <w:tcW w:type="dxa" w:w="9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2" w:after="0"/>
              <w:ind w:left="1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top-down</w:t>
            </w:r>
          </w:p>
        </w:tc>
        <w:tc>
          <w:tcPr>
            <w:tcW w:type="dxa" w:w="1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2" w:after="0"/>
              <w:ind w:left="21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architecture</w:t>
            </w:r>
          </w:p>
        </w:tc>
      </w:tr>
      <w:tr>
        <w:trPr>
          <w:trHeight w:hRule="exact" w:val="260"/>
        </w:trPr>
        <w:tc>
          <w:tcPr>
            <w:tcW w:type="dxa" w:w="42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along with an IMC-based controller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2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and IMC approaches,</w:t>
            </w:r>
          </w:p>
        </w:tc>
        <w:tc>
          <w:tcPr>
            <w:tcW w:type="dxa" w:w="320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" w:after="0"/>
              <w:ind w:left="31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choice (see Figure 6) enabled an</w:t>
            </w:r>
          </w:p>
        </w:tc>
      </w:tr>
      <w:tr>
        <w:trPr>
          <w:trHeight w:hRule="exact" w:val="240"/>
        </w:trPr>
        <w:tc>
          <w:tcPr>
            <w:tcW w:type="dxa" w:w="42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implemented in 65-nm technology.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logic and memory are</w:t>
            </w:r>
          </w:p>
        </w:tc>
        <w:tc>
          <w:tcPr>
            <w:tcW w:type="dxa" w:w="7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0" w:right="12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IMC</w:t>
            </w:r>
          </w:p>
        </w:tc>
        <w:tc>
          <w:tcPr>
            <w:tcW w:type="dxa" w:w="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capability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0" w:right="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to</w:t>
            </w:r>
          </w:p>
        </w:tc>
        <w:tc>
          <w:tcPr>
            <w:tcW w:type="dxa" w:w="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16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achieve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8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the</w:t>
            </w:r>
          </w:p>
        </w:tc>
      </w:tr>
      <w:tr>
        <w:trPr>
          <w:trHeight w:hRule="exact" w:val="240"/>
        </w:trPr>
        <w:tc>
          <w:tcPr>
            <w:tcW w:type="dxa" w:w="42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8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It emphasizes the point that AI can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52" w:after="0"/>
              <w:ind w:left="40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architecturally close</w:t>
            </w:r>
          </w:p>
        </w:tc>
        <w:tc>
          <w:tcPr>
            <w:tcW w:type="dxa" w:w="320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8" w:after="0"/>
              <w:ind w:left="31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results shown in Figure 4 and the</w:t>
            </w:r>
          </w:p>
        </w:tc>
      </w:tr>
      <w:tr>
        <w:trPr>
          <w:trHeight w:hRule="exact" w:val="260"/>
        </w:trPr>
        <w:tc>
          <w:tcPr>
            <w:tcW w:type="dxa" w:w="42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8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be applied even for the manage-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but physically need to</w:t>
            </w:r>
          </w:p>
        </w:tc>
        <w:tc>
          <w:tcPr>
            <w:tcW w:type="dxa" w:w="320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8" w:after="0"/>
              <w:ind w:left="31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future small-system AI engine to</w:t>
            </w:r>
          </w:p>
        </w:tc>
      </w:tr>
      <w:tr>
        <w:trPr>
          <w:trHeight w:hRule="exact" w:val="240"/>
        </w:trPr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6" w:after="0"/>
              <w:ind w:left="0" w:right="106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ment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6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task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6" w:after="0"/>
              <w:ind w:left="0" w:right="68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of</w:t>
            </w:r>
          </w:p>
        </w:tc>
        <w:tc>
          <w:tcPr>
            <w:tcW w:type="dxa" w:w="123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6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determining</w:t>
            </w:r>
          </w:p>
        </w:tc>
        <w:tc>
          <w:tcPr>
            <w:tcW w:type="dxa" w:w="6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6" w:after="0"/>
              <w:ind w:left="8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how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be designed explicitly.</w:t>
            </w:r>
          </w:p>
        </w:tc>
        <w:tc>
          <w:tcPr>
            <w:tcW w:type="dxa" w:w="320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6" w:after="0"/>
              <w:ind w:left="31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meet the compute performance</w:t>
            </w:r>
          </w:p>
        </w:tc>
      </w:tr>
      <w:tr>
        <w:trPr>
          <w:trHeight w:hRule="exact" w:val="260"/>
        </w:trPr>
        <w:tc>
          <w:tcPr>
            <w:tcW w:type="dxa" w:w="42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6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much computing versus communi-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480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Thinking beyond, a</w:t>
            </w:r>
          </w:p>
        </w:tc>
        <w:tc>
          <w:tcPr>
            <w:tcW w:type="dxa" w:w="320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6" w:after="0"/>
              <w:ind w:left="31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and efficiency requirements of EI</w:t>
            </w:r>
          </w:p>
        </w:tc>
      </w:tr>
      <w:tr>
        <w:trPr>
          <w:trHeight w:hRule="exact" w:val="240"/>
        </w:trPr>
        <w:tc>
          <w:tcPr>
            <w:tcW w:type="dxa" w:w="42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8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cation should occur. The problem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20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dynamical system</w:t>
            </w:r>
          </w:p>
        </w:tc>
        <w:tc>
          <w:tcPr>
            <w:tcW w:type="dxa" w:w="320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8" w:after="0"/>
              <w:ind w:left="31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(see Figure 2). The application-</w:t>
            </w:r>
          </w:p>
        </w:tc>
      </w:tr>
      <w:tr>
        <w:trPr>
          <w:trHeight w:hRule="exact" w:val="26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0" w:after="0"/>
              <w:ind w:left="0" w:right="64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is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</w:t>
            </w:r>
          </w:p>
        </w:tc>
        <w:tc>
          <w:tcPr>
            <w:tcW w:type="dxa" w:w="1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0" w:after="0"/>
              <w:ind w:left="1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multivariable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system</w:t>
            </w:r>
          </w:p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0" w:after="0"/>
              <w:ind w:left="158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level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" w:after="0"/>
              <w:ind w:left="390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approach should be</w:t>
            </w:r>
          </w:p>
        </w:tc>
        <w:tc>
          <w:tcPr>
            <w:tcW w:type="dxa" w:w="320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0" w:after="0"/>
              <w:ind w:left="31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driven discussions in this article</w:t>
            </w:r>
          </w:p>
        </w:tc>
      </w:tr>
      <w:tr>
        <w:trPr>
          <w:trHeight w:hRule="exact" w:val="300"/>
        </w:trPr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0" w:right="2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power</w:t>
            </w:r>
          </w:p>
        </w:tc>
        <w:tc>
          <w:tcPr>
            <w:tcW w:type="dxa" w:w="1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19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optimization</w:t>
            </w:r>
          </w:p>
        </w:tc>
        <w:tc>
          <w:tcPr>
            <w:tcW w:type="dxa" w:w="14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46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challenge.</w:t>
            </w:r>
            <w:r>
              <w:rPr>
                <w:w w:val="102.95429229736328"/>
                <w:rFonts w:ascii="AdvP7151" w:hAnsi="AdvP7151" w:eastAsia="AdvP7151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2196"/>
            <w:gridSpan w:val="3"/>
            <w:tcBorders/>
            <w:shd w:fill="fdd6b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20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explored.</w:t>
            </w:r>
          </w:p>
        </w:tc>
        <w:tc>
          <w:tcPr>
            <w:tcW w:type="dxa" w:w="320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312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based on looking at the require-</w:t>
            </w:r>
          </w:p>
        </w:tc>
      </w:tr>
      <w:tr>
        <w:trPr>
          <w:trHeight w:hRule="exact" w:val="212"/>
        </w:trPr>
        <w:tc>
          <w:tcPr>
            <w:tcW w:type="dxa" w:w="420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2" w:after="0"/>
              <w:ind w:left="914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This paper is an interesting proof</w:t>
            </w:r>
          </w:p>
        </w:tc>
        <w:tc>
          <w:tcPr>
            <w:tcW w:type="dxa" w:w="539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2" w:after="0"/>
              <w:ind w:left="0" w:right="0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ments from both bottom-up and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814" w:right="14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>of concept, but the compute performance effi-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ciency is only at about 1 TOPS/W mainly con-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strained by the technological features and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limited capabilities supported by the 65-nm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node. To improve the efficiency by greater than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two orders of magnitude while delivering much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improved performance that can be allocated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computing, for in-field learning, for implement-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ing in-device in-hardware security solutions, Fer-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roElectronics computing is a promising answer.</w:t>
      </w:r>
    </w:p>
    <w:p>
      <w:pPr>
        <w:autoSpaceDN w:val="0"/>
        <w:autoSpaceDE w:val="0"/>
        <w:widowControl/>
        <w:spacing w:line="258" w:lineRule="exact" w:before="0" w:after="0"/>
        <w:ind w:left="1814" w:right="0" w:firstLine="282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 dynamical systems, much like the human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brain, logic and memory are not physically sepa-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70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top-down identified several technical challenges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research vectors covering all scales—materi-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als, devices, circuits, design, architectures,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implementation of an engine to realize the vision of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EI. The archetype of AI in small efficient systems is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 key enabler for a wide range of applications that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require the devices to operate autonomously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sustainably in challenging and energy-constrained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environments, projected to reach a trillion IoT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devices. EI enables smart devices to sense, analyze,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decide based on and act on locally collected data,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and send information to the cloud, rather than rely-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503"/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17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66" w:firstLine="0"/>
              <w:jc w:val="righ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rated.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a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dynamical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system,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computation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56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ing on the cloud to analyze and decide based 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1814" w:right="138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evolves as a flow of physical variables like voltage,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current, phase, etc., that interact with each other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in a coupled system. In future machines deploying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 dynamical-system-based compute engine,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states and the compute are not physically separa-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ble. States appear as analog variables (current,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voltage, phase, etc.), which evolve based on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496"/>
        <w:ind w:left="138" w:right="2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transmission of raw locally collected data that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is sent to the cloud. Turning sensed data into infor-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mation for actionable intelligence locally requires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a careful balance of energy-efficient computing and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communication demands in a small system.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system is operating at the intersection of Moore’s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Law and the Shannon–Hartley Theorem. The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" w:type="dxa"/>
      </w:tblPr>
      <w:tblGrid>
        <w:gridCol w:w="5261"/>
        <w:gridCol w:w="5261"/>
      </w:tblGrid>
      <w:tr>
        <w:trPr>
          <w:trHeight w:hRule="exact" w:val="550"/>
        </w:trPr>
        <w:tc>
          <w:tcPr>
            <w:tcW w:type="dxa" w:w="1552"/>
            <w:tcBorders/>
            <w:shd w:fill="e7e7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0" w:after="0"/>
              <w:ind w:left="0" w:right="12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46</w:t>
            </w:r>
          </w:p>
        </w:tc>
        <w:tc>
          <w:tcPr>
            <w:tcW w:type="dxa" w:w="8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2" w:after="0"/>
              <w:ind w:left="0" w:right="0" w:firstLine="0"/>
              <w:jc w:val="right"/>
            </w:pPr>
            <w:r>
              <w:rPr>
                <w:rFonts w:ascii="AdvPAD46" w:hAnsi="AdvPAD46" w:eastAsia="AdvPAD46"/>
                <w:b w:val="0"/>
                <w:i w:val="0"/>
                <w:color w:val="E96C1F"/>
                <w:sz w:val="14"/>
              </w:rPr>
              <w:t>IEEE Micro</w:t>
            </w:r>
          </w:p>
        </w:tc>
      </w:tr>
    </w:tbl>
    <w:p>
      <w:pPr>
        <w:autoSpaceDN w:val="0"/>
        <w:autoSpaceDE w:val="0"/>
        <w:widowControl/>
        <w:spacing w:line="192" w:lineRule="exact" w:before="128" w:after="0"/>
        <w:ind w:left="88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50"/>
        <w:gridCol w:w="1750"/>
        <w:gridCol w:w="1750"/>
        <w:gridCol w:w="1750"/>
        <w:gridCol w:w="1750"/>
        <w:gridCol w:w="1750"/>
      </w:tblGrid>
      <w:tr>
        <w:trPr>
          <w:trHeight w:hRule="exact" w:val="170"/>
        </w:trPr>
        <w:tc>
          <w:tcPr>
            <w:tcW w:type="dxa" w:w="24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careful tradeoff results in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minimized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system</w:t>
            </w:r>
          </w:p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" w:after="0"/>
              <w:ind w:left="184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>10. Y. Fang, Z. Wang, J. Gomez, S. Datta, A. I. Khan, and</w:t>
            </w:r>
          </w:p>
        </w:tc>
      </w:tr>
      <w:tr>
        <w:trPr>
          <w:trHeight w:hRule="exact" w:val="260"/>
        </w:trPr>
        <w:tc>
          <w:tcPr>
            <w:tcW w:type="dxa" w:w="6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8" w:after="0"/>
              <w:ind w:left="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energy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8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consumption.</w:t>
            </w:r>
          </w:p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8" w:after="0"/>
              <w:ind w:left="0" w:right="0" w:firstLine="0"/>
              <w:jc w:val="center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Ferroelectric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8" w:after="0"/>
              <w:ind w:left="40" w:right="0" w:firstLine="0"/>
              <w:jc w:val="left"/>
            </w:pPr>
            <w:r>
              <w:rPr>
                <w:rFonts w:ascii="AdvP7151" w:hAnsi="AdvP7151" w:eastAsia="AdvP7151"/>
                <w:b w:val="0"/>
                <w:i w:val="0"/>
                <w:color w:val="221F1F"/>
                <w:sz w:val="19"/>
              </w:rPr>
              <w:t>building</w:t>
            </w:r>
          </w:p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8" w:after="0"/>
              <w:ind w:left="48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>A. Raychowdhury, “A swarm optimization solver based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0" w:right="170" w:firstLine="0"/>
        <w:jc w:val="both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blocks enable a new capability and ushers in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the era of FerroElectronics, paving the way for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doing IMC in data-flow architectures, improv-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ing compute efficiency by 1000</w:t>
      </w:r>
      <w:r>
        <w:rPr>
          <w:rFonts w:ascii="AdvP4C4E74" w:hAnsi="AdvP4C4E74" w:eastAsia="AdvP4C4E74"/>
          <w:b w:val="0"/>
          <w:i w:val="0"/>
          <w:color w:val="221F1F"/>
          <w:sz w:val="19"/>
        </w:rPr>
        <w:t>�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, satisfying the </w:t>
      </w: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requirements of EI. This will allow deployment </w:t>
      </w:r>
      <w:r>
        <w:rPr>
          <w:rFonts w:ascii="AdvP7151" w:hAnsi="AdvP7151" w:eastAsia="AdvP7151"/>
          <w:b w:val="0"/>
          <w:i w:val="0"/>
          <w:color w:val="221F1F"/>
          <w:sz w:val="19"/>
        </w:rPr>
        <w:t>of many smart IoT devices based on the small-</w:t>
      </w:r>
      <w:r>
        <w:rPr>
          <w:rFonts w:ascii="AdvP7151" w:hAnsi="AdvP7151" w:eastAsia="AdvP7151"/>
          <w:b w:val="0"/>
          <w:i w:val="0"/>
          <w:color w:val="221F1F"/>
          <w:sz w:val="19"/>
        </w:rPr>
        <w:t>system AI engines for a range of smart applica-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76" w:right="2304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>on ferroelectric spiking neural networks,”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Front. </w:t>
      </w:r>
      <w:r>
        <w:rPr>
          <w:rFonts w:ascii="AdvP15B2" w:hAnsi="AdvP15B2" w:eastAsia="AdvP15B2"/>
          <w:b w:val="0"/>
          <w:i w:val="0"/>
          <w:color w:val="221F1F"/>
          <w:sz w:val="16"/>
        </w:rPr>
        <w:t>Neurosci.</w:t>
      </w:r>
      <w:r>
        <w:rPr>
          <w:rFonts w:ascii="AdvP159C" w:hAnsi="AdvP159C" w:eastAsia="AdvP159C"/>
          <w:b w:val="0"/>
          <w:i w:val="0"/>
          <w:color w:val="221F1F"/>
          <w:sz w:val="16"/>
        </w:rPr>
        <w:t>, vol. 13, Aug. 2019, Art. no. 855.</w:t>
      </w:r>
    </w:p>
    <w:p>
      <w:pPr>
        <w:autoSpaceDN w:val="0"/>
        <w:autoSpaceDE w:val="0"/>
        <w:widowControl/>
        <w:spacing w:line="258" w:lineRule="exact" w:before="2" w:after="72"/>
        <w:ind w:left="476" w:right="2016" w:hanging="304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>11. I. Yoon,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et al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., “A FerroFET-based in-memory 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processor for solving distributed and iterative 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6"/>
        </w:rPr>
        <w:t>optimizations via least-squares method,”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IEEE J. </w:t>
      </w:r>
      <w:r>
        <w:rPr>
          <w:rFonts w:ascii="AdvP15B2" w:hAnsi="AdvP15B2" w:eastAsia="AdvP15B2"/>
          <w:b w:val="0"/>
          <w:i w:val="0"/>
          <w:color w:val="221F1F"/>
          <w:sz w:val="16"/>
        </w:rPr>
        <w:t>Exploratory Solid-State Comput. Devices Circuits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, </w:t>
      </w:r>
      <w:r>
        <w:rPr>
          <w:rFonts w:ascii="AdvP159C" w:hAnsi="AdvP159C" w:eastAsia="AdvP159C"/>
          <w:b w:val="0"/>
          <w:i w:val="0"/>
          <w:color w:val="221F1F"/>
          <w:sz w:val="16"/>
        </w:rPr>
        <w:t>vol. 5, no. 2, pp. 132–141, Dec. 2019. doi:</w:t>
      </w:r>
      <w:r>
        <w:rPr>
          <w:rFonts w:ascii="AdvP159C" w:hAnsi="AdvP159C" w:eastAsia="AdvP159C"/>
          <w:b w:val="0"/>
          <w:i w:val="0"/>
          <w:color w:val="2D3092"/>
          <w:sz w:val="16"/>
        </w:rPr>
        <w:t xml:space="preserve"> </w:t>
      </w:r>
      <w:r>
        <w:rPr>
          <w:rFonts w:ascii="AdvP159C" w:hAnsi="AdvP159C" w:eastAsia="AdvP159C"/>
          <w:b w:val="0"/>
          <w:i w:val="0"/>
          <w:color w:val="2D3092"/>
          <w:sz w:val="16"/>
        </w:rPr>
        <w:hyperlink r:id="rId26" w:history="1">
          <w:r>
            <w:rPr>
              <w:rStyle w:val="Hyperlink"/>
            </w:rPr>
            <w:t>10.1109/</w:t>
          </w:r>
        </w:hyperlink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850" w:val="left"/>
        </w:tabs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>tions that will drive the next phase of the semi-</w:t>
      </w:r>
      <w:r>
        <w:tab/>
      </w:r>
      <w:r>
        <w:rPr>
          <w:rFonts w:ascii="AdvP159C" w:hAnsi="AdvP159C" w:eastAsia="AdvP159C"/>
          <w:b w:val="0"/>
          <w:i w:val="0"/>
          <w:color w:val="2D3092"/>
          <w:sz w:val="16"/>
        </w:rPr>
        <w:hyperlink r:id="rId26" w:history="1">
          <w:r>
            <w:rPr>
              <w:rStyle w:val="Hyperlink"/>
            </w:rPr>
            <w:t>JXCDC.2019.2930222</w:t>
          </w:r>
        </w:hyperlink>
      </w:r>
      <w:r>
        <w:rPr>
          <w:rFonts w:ascii="AdvP159C" w:hAnsi="AdvP159C" w:eastAsia="AdvP159C"/>
          <w:b w:val="0"/>
          <w:i w:val="0"/>
          <w:color w:val="2D3092"/>
          <w:sz w:val="16"/>
        </w:rPr>
        <w:t>.</w:t>
      </w:r>
    </w:p>
    <w:p>
      <w:pPr>
        <w:autoSpaceDN w:val="0"/>
        <w:tabs>
          <w:tab w:pos="4546" w:val="left"/>
        </w:tabs>
        <w:autoSpaceDE w:val="0"/>
        <w:widowControl/>
        <w:spacing w:line="190" w:lineRule="exact" w:before="68" w:after="0"/>
        <w:ind w:left="0" w:right="0" w:firstLine="0"/>
        <w:jc w:val="left"/>
      </w:pPr>
      <w:r>
        <w:rPr>
          <w:rFonts w:ascii="AdvP7151" w:hAnsi="AdvP7151" w:eastAsia="AdvP7151"/>
          <w:b w:val="0"/>
          <w:i w:val="0"/>
          <w:color w:val="221F1F"/>
          <w:sz w:val="19"/>
        </w:rPr>
        <w:t xml:space="preserve">conductor industry growth.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6"/>
        </w:rPr>
        <w:t>12. M. Chang, L. H. Lin, J. Romberg, and</w:t>
      </w:r>
    </w:p>
    <w:p>
      <w:pPr>
        <w:autoSpaceDN w:val="0"/>
        <w:autoSpaceDE w:val="0"/>
        <w:widowControl/>
        <w:spacing w:line="158" w:lineRule="exact" w:before="90" w:after="0"/>
        <w:ind w:left="0" w:right="1826" w:firstLine="0"/>
        <w:jc w:val="right"/>
      </w:pPr>
      <w:r>
        <w:rPr>
          <w:rFonts w:ascii="AdvP159C" w:hAnsi="AdvP159C" w:eastAsia="AdvP159C"/>
          <w:b w:val="0"/>
          <w:i w:val="0"/>
          <w:color w:val="221F1F"/>
          <w:sz w:val="16"/>
        </w:rPr>
        <w:t>A. Raychowdhury, “OPTIMO: A 65-nm 279-GOPS/W</w:t>
      </w:r>
    </w:p>
    <w:p>
      <w:pPr>
        <w:autoSpaceDN w:val="0"/>
        <w:autoSpaceDE w:val="0"/>
        <w:widowControl/>
        <w:spacing w:line="160" w:lineRule="exact" w:before="100" w:after="50"/>
        <w:ind w:left="0" w:right="1812" w:firstLine="0"/>
        <w:jc w:val="right"/>
      </w:pPr>
      <w:r>
        <w:rPr>
          <w:rFonts w:ascii="AdvP159C" w:hAnsi="AdvP159C" w:eastAsia="AdvP159C"/>
          <w:b w:val="0"/>
          <w:i w:val="0"/>
          <w:color w:val="221F1F"/>
          <w:sz w:val="16"/>
        </w:rPr>
        <w:t>16-b programmable spatial-array processor with on-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49"/>
        <w:gridCol w:w="5249"/>
      </w:tblGrid>
      <w:tr>
        <w:trPr>
          <w:trHeight w:hRule="exact" w:val="1484"/>
        </w:trPr>
        <w:tc>
          <w:tcPr>
            <w:tcW w:type="dxa" w:w="4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06" w:after="0"/>
              <w:ind w:left="0" w:right="0" w:firstLine="0"/>
              <w:jc w:val="left"/>
            </w:pPr>
            <w:r>
              <w:rPr>
                <w:rFonts w:ascii="AdvPi3" w:hAnsi="AdvPi3" w:eastAsia="AdvPi3"/>
                <w:b w:val="0"/>
                <w:i w:val="0"/>
                <w:color w:val="E96C1F"/>
                <w:sz w:val="24"/>
              </w:rPr>
              <w:t>&amp;</w:t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24"/>
              </w:rPr>
              <w:t xml:space="preserve"> REFERENCES</w:t>
            </w:r>
          </w:p>
          <w:p>
            <w:pPr>
              <w:autoSpaceDN w:val="0"/>
              <w:autoSpaceDE w:val="0"/>
              <w:widowControl/>
              <w:spacing w:line="258" w:lineRule="exact" w:before="54" w:after="0"/>
              <w:ind w:left="368" w:right="144" w:hanging="218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 xml:space="preserve">1. A. Keshavarzi and W. Van Den Hoek, “Edge </w:t>
            </w:r>
            <w:r>
              <w:br/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 xml:space="preserve">intelligence-on the challenging road to a trillion smart </w:t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>connected IoT devices,”</w:t>
            </w:r>
            <w:r>
              <w:rPr>
                <w:rFonts w:ascii="AdvP15B2" w:hAnsi="AdvP15B2" w:eastAsia="AdvP15B2"/>
                <w:b w:val="0"/>
                <w:i w:val="0"/>
                <w:color w:val="221F1F"/>
                <w:sz w:val="16"/>
              </w:rPr>
              <w:t xml:space="preserve"> IEEE Des. Test</w:t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 xml:space="preserve">, vol. 36, no. 2, </w:t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>pp. 41–64, Apr. 2019.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488" w:right="864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 xml:space="preserve">chip network for solving distributed optimizations </w:t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>via the alternating direction method of multipliers,”</w:t>
            </w:r>
            <w:r>
              <w:rPr>
                <w:rFonts w:ascii="AdvP15B2" w:hAnsi="AdvP15B2" w:eastAsia="AdvP15B2"/>
                <w:b w:val="0"/>
                <w:i w:val="0"/>
                <w:color w:val="221F1F"/>
                <w:sz w:val="16"/>
              </w:rPr>
              <w:t>IEEE J. Solid-State Circuits</w:t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 xml:space="preserve">, vol. 55, no. 3, </w:t>
            </w:r>
            <w:r>
              <w:br/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>pp. 629–638, Mar. 2020.</w:t>
            </w:r>
          </w:p>
          <w:p>
            <w:pPr>
              <w:autoSpaceDN w:val="0"/>
              <w:tabs>
                <w:tab w:pos="488" w:val="left"/>
              </w:tabs>
              <w:autoSpaceDE w:val="0"/>
              <w:widowControl/>
              <w:spacing w:line="258" w:lineRule="exact" w:before="2" w:after="0"/>
              <w:ind w:left="184" w:right="864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 xml:space="preserve">13. N. Cao, B. Chatterjee, M. Gong, M. Chang, S. Sen, and </w:t>
            </w:r>
            <w:r>
              <w:tab/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6"/>
              </w:rPr>
              <w:t>A. Raychowdhury, “A 65-nm image processing SoC</w:t>
            </w:r>
          </w:p>
        </w:tc>
      </w:tr>
    </w:tbl>
    <w:p>
      <w:pPr>
        <w:autoSpaceDN w:val="0"/>
        <w:autoSpaceDE w:val="0"/>
        <w:widowControl/>
        <w:spacing w:line="14" w:lineRule="exact" w:before="0" w:after="60"/>
        <w:ind w:left="0" w:right="0"/>
      </w:pP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68" w:right="288" w:hanging="218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>2. S. Salahuddin, K. Ni, and S. Datta, “The era of hyper-</w:t>
      </w:r>
      <w:r>
        <w:rPr>
          <w:rFonts w:ascii="AdvP159C" w:hAnsi="AdvP159C" w:eastAsia="AdvP159C"/>
          <w:b w:val="0"/>
          <w:i w:val="0"/>
          <w:color w:val="221F1F"/>
          <w:sz w:val="16"/>
        </w:rPr>
        <w:t>scaling in electronics,”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Nature Electron.</w:t>
      </w:r>
      <w:r>
        <w:rPr>
          <w:rFonts w:ascii="AdvP159C" w:hAnsi="AdvP159C" w:eastAsia="AdvP159C"/>
          <w:b w:val="0"/>
          <w:i w:val="0"/>
          <w:color w:val="221F1F"/>
          <w:sz w:val="16"/>
        </w:rPr>
        <w:t>, vol. 1, no. 8,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0"/>
        <w:ind w:left="390" w:right="1872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supporting multiple DNN models and real-time 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6"/>
        </w:rPr>
        <w:t>computation-communication trade-off via actor-critical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850" w:val="left"/>
        </w:tabs>
        <w:autoSpaceDE w:val="0"/>
        <w:widowControl/>
        <w:spacing w:line="158" w:lineRule="exact" w:before="0" w:after="0"/>
        <w:ind w:left="368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pp. 442–450, Aug. 2018.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6"/>
        </w:rPr>
        <w:t>neuro-controller,” in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Proc. IEEE Symp. VLSI CIRCUITS</w:t>
      </w:r>
      <w:r>
        <w:rPr>
          <w:rFonts w:ascii="AdvP159C" w:hAnsi="AdvP159C" w:eastAsia="AdvP159C"/>
          <w:b w:val="0"/>
          <w:i w:val="0"/>
          <w:color w:val="221F1F"/>
          <w:sz w:val="16"/>
        </w:rPr>
        <w:t>,</w:t>
      </w:r>
    </w:p>
    <w:p>
      <w:pPr>
        <w:autoSpaceDN w:val="0"/>
        <w:tabs>
          <w:tab w:pos="4850" w:val="left"/>
        </w:tabs>
        <w:autoSpaceDE w:val="0"/>
        <w:widowControl/>
        <w:spacing w:line="198" w:lineRule="exact" w:before="22" w:after="0"/>
        <w:ind w:left="150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3. A. Raychowdhury, “Towards memory centric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6"/>
        </w:rPr>
        <w:t>2020, pp. 1–2. doi:</w:t>
      </w:r>
      <w:r>
        <w:rPr>
          <w:rFonts w:ascii="AdvP159C" w:hAnsi="AdvP159C" w:eastAsia="AdvP159C"/>
          <w:b w:val="0"/>
          <w:i w:val="0"/>
          <w:color w:val="2D3092"/>
          <w:sz w:val="16"/>
        </w:rPr>
        <w:t xml:space="preserve"> </w:t>
      </w:r>
      <w:r>
        <w:rPr>
          <w:rFonts w:ascii="AdvP159C" w:hAnsi="AdvP159C" w:eastAsia="AdvP159C"/>
          <w:b w:val="0"/>
          <w:i w:val="0"/>
          <w:color w:val="2D3092"/>
          <w:sz w:val="16"/>
        </w:rPr>
        <w:hyperlink r:id="rId27" w:history="1">
          <w:r>
            <w:rPr>
              <w:rStyle w:val="Hyperlink"/>
            </w:rPr>
            <w:t>10.1109/VLSICircuits18222.2020.</w:t>
          </w:r>
        </w:hyperlink>
      </w:r>
    </w:p>
    <w:p>
      <w:pPr>
        <w:autoSpaceDN w:val="0"/>
        <w:tabs>
          <w:tab w:pos="4850" w:val="left"/>
        </w:tabs>
        <w:autoSpaceDE w:val="0"/>
        <w:widowControl/>
        <w:spacing w:line="198" w:lineRule="exact" w:before="22" w:after="0"/>
        <w:ind w:left="368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autonomous systems: A technology and device </w:t>
      </w:r>
      <w:r>
        <w:tab/>
      </w:r>
      <w:r>
        <w:rPr>
          <w:rFonts w:ascii="AdvP159C" w:hAnsi="AdvP159C" w:eastAsia="AdvP159C"/>
          <w:b w:val="0"/>
          <w:i w:val="0"/>
          <w:color w:val="2D3092"/>
          <w:sz w:val="16"/>
        </w:rPr>
        <w:hyperlink r:id="rId27" w:history="1">
          <w:r>
            <w:rPr>
              <w:rStyle w:val="Hyperlink"/>
            </w:rPr>
            <w:t>9162878</w:t>
          </w:r>
        </w:hyperlink>
      </w:r>
      <w:r>
        <w:rPr>
          <w:rFonts w:ascii="AdvP159C" w:hAnsi="AdvP159C" w:eastAsia="AdvP159C"/>
          <w:b w:val="0"/>
          <w:i w:val="0"/>
          <w:color w:val="2D3092"/>
          <w:sz w:val="16"/>
        </w:rPr>
        <w:t>.</w:t>
      </w:r>
    </w:p>
    <w:p>
      <w:pPr>
        <w:autoSpaceDN w:val="0"/>
        <w:tabs>
          <w:tab w:pos="4546" w:val="left"/>
        </w:tabs>
        <w:autoSpaceDE w:val="0"/>
        <w:widowControl/>
        <w:spacing w:line="198" w:lineRule="exact" w:before="22" w:after="0"/>
        <w:ind w:left="368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>perspective,” in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Proc. Int. Electron Device Meeting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6"/>
        </w:rPr>
        <w:t>14. S. Cheema and S. Salahuddin, “Enhanced</w:t>
      </w:r>
    </w:p>
    <w:p>
      <w:pPr>
        <w:autoSpaceDN w:val="0"/>
        <w:tabs>
          <w:tab w:pos="4850" w:val="left"/>
        </w:tabs>
        <w:autoSpaceDE w:val="0"/>
        <w:widowControl/>
        <w:spacing w:line="198" w:lineRule="exact" w:before="22" w:after="62"/>
        <w:ind w:left="368" w:right="0" w:firstLine="0"/>
        <w:jc w:val="left"/>
      </w:pPr>
      <w:r>
        <w:rPr>
          <w:rFonts w:ascii="AdvP15B2" w:hAnsi="AdvP15B2" w:eastAsia="AdvP15B2"/>
          <w:b w:val="0"/>
          <w:i w:val="0"/>
          <w:color w:val="221F1F"/>
          <w:sz w:val="16"/>
        </w:rPr>
        <w:t>Short Course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, 2019.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6"/>
        </w:rPr>
        <w:t>ferroelectricity in ultrathin films grown directly on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368" w:val="left"/>
        </w:tabs>
        <w:autoSpaceDE w:val="0"/>
        <w:widowControl/>
        <w:spacing w:line="208" w:lineRule="exact" w:before="0" w:after="0"/>
        <w:ind w:left="150" w:right="288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4. A. I. Khan, A. Keshavarzi, and S. Datta, “The future of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6"/>
        </w:rPr>
        <w:t>ferroelectric field-effect transistor technology,”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Nature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60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>silicon,”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Nature</w:t>
      </w:r>
      <w:r>
        <w:rPr>
          <w:rFonts w:ascii="AdvP159C" w:hAnsi="AdvP159C" w:eastAsia="AdvP159C"/>
          <w:b w:val="0"/>
          <w:i w:val="0"/>
          <w:color w:val="221F1F"/>
          <w:sz w:val="16"/>
        </w:rPr>
        <w:t>, vol. 580, pp. 478–482, 2020.</w:t>
      </w:r>
    </w:p>
    <w:p>
      <w:pPr>
        <w:autoSpaceDN w:val="0"/>
        <w:autoSpaceDE w:val="0"/>
        <w:widowControl/>
        <w:spacing w:line="160" w:lineRule="exact" w:before="100" w:after="54"/>
        <w:ind w:left="360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[Online]. Avialble: </w:t>
      </w:r>
      <w:r>
        <w:rPr>
          <w:rFonts w:ascii="AdvP159C" w:hAnsi="AdvP159C" w:eastAsia="AdvP159C"/>
          <w:b w:val="0"/>
          <w:i w:val="0"/>
          <w:color w:val="221F1F"/>
          <w:sz w:val="16"/>
        </w:rPr>
        <w:hyperlink r:id="rId28" w:history="1">
          <w:r>
            <w:rPr>
              <w:rStyle w:val="Hyperlink"/>
            </w:rPr>
            <w:t>https://www.nature.com/articles/</w:t>
          </w:r>
        </w:hyperlink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850" w:val="left"/>
        </w:tabs>
        <w:autoSpaceDE w:val="0"/>
        <w:widowControl/>
        <w:spacing w:line="160" w:lineRule="exact" w:before="0" w:after="0"/>
        <w:ind w:left="368" w:right="0" w:firstLine="0"/>
        <w:jc w:val="left"/>
      </w:pPr>
      <w:r>
        <w:rPr>
          <w:rFonts w:ascii="AdvP15B2" w:hAnsi="AdvP15B2" w:eastAsia="AdvP15B2"/>
          <w:b w:val="0"/>
          <w:i w:val="0"/>
          <w:color w:val="221F1F"/>
          <w:sz w:val="16"/>
        </w:rPr>
        <w:t>Electron.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, vol. 2, pp. 580–586, 2020.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6"/>
        </w:rPr>
        <w:hyperlink r:id="rId28" w:history="1">
          <w:r>
            <w:rPr>
              <w:rStyle w:val="Hyperlink"/>
            </w:rPr>
            <w:t>s41586-020-2208-x</w:t>
          </w:r>
        </w:hyperlink>
      </w:r>
    </w:p>
    <w:p>
      <w:pPr>
        <w:autoSpaceDN w:val="0"/>
        <w:autoSpaceDE w:val="0"/>
        <w:widowControl/>
        <w:spacing w:line="160" w:lineRule="exact" w:before="60" w:after="0"/>
        <w:ind w:left="150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>5. K. Ni, S. Dutta, and S. Datta, “Ferroelectrics: From</w:t>
      </w:r>
    </w:p>
    <w:p>
      <w:pPr>
        <w:autoSpaceDN w:val="0"/>
        <w:autoSpaceDE w:val="0"/>
        <w:widowControl/>
        <w:spacing w:line="160" w:lineRule="exact" w:before="98" w:after="100"/>
        <w:ind w:left="368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>memory to computing,” in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Proc. Asia South Pacific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368" w:right="0" w:firstLine="0"/>
        <w:jc w:val="left"/>
      </w:pPr>
      <w:r>
        <w:rPr>
          <w:rFonts w:ascii="AdvP15B2" w:hAnsi="AdvP15B2" w:eastAsia="AdvP15B2"/>
          <w:b w:val="0"/>
          <w:i w:val="0"/>
          <w:color w:val="221F1F"/>
          <w:sz w:val="16"/>
        </w:rPr>
        <w:t>Des. Autom. Conf.</w:t>
      </w:r>
      <w:r>
        <w:rPr>
          <w:rFonts w:ascii="AdvP159C" w:hAnsi="AdvP159C" w:eastAsia="AdvP159C"/>
          <w:b w:val="0"/>
          <w:i w:val="0"/>
          <w:color w:val="221F1F"/>
          <w:sz w:val="16"/>
        </w:rPr>
        <w:t>, 2020, pp. 401–406.</w:t>
      </w:r>
    </w:p>
    <w:p>
      <w:pPr>
        <w:autoSpaceDN w:val="0"/>
        <w:autoSpaceDE w:val="0"/>
        <w:widowControl/>
        <w:spacing w:line="258" w:lineRule="exact" w:before="0" w:after="0"/>
        <w:ind w:left="368" w:right="144" w:hanging="218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6. I. Yoon, M. A. Anwar, R. V. Joshi, T. Rakshit, and 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A. Raychowdhury, “Hierarchical memory system with </w:t>
      </w:r>
      <w:r>
        <w:rPr>
          <w:rFonts w:ascii="AdvP159C" w:hAnsi="AdvP159C" w:eastAsia="AdvP159C"/>
          <w:b w:val="0"/>
          <w:i w:val="0"/>
          <w:color w:val="221F1F"/>
          <w:sz w:val="16"/>
        </w:rPr>
        <w:t>STT-MRAM and SRAM to support transfer and real-</w:t>
      </w:r>
      <w:r>
        <w:rPr>
          <w:rFonts w:ascii="AdvP159C" w:hAnsi="AdvP159C" w:eastAsia="AdvP159C"/>
          <w:b w:val="0"/>
          <w:i w:val="0"/>
          <w:color w:val="221F1F"/>
          <w:sz w:val="16"/>
        </w:rPr>
        <w:t>time reinforcement learning in autonomous drones,”</w:t>
      </w:r>
      <w:r>
        <w:rPr>
          <w:rFonts w:ascii="AdvP15B2" w:hAnsi="AdvP15B2" w:eastAsia="AdvP15B2"/>
          <w:b w:val="0"/>
          <w:i w:val="0"/>
          <w:color w:val="221F1F"/>
          <w:sz w:val="16"/>
        </w:rPr>
        <w:t>IEEE J. Emerg. Sel. Topics Circuits Syst.</w:t>
      </w:r>
      <w:r>
        <w:rPr>
          <w:rFonts w:ascii="AdvP159C" w:hAnsi="AdvP159C" w:eastAsia="AdvP159C"/>
          <w:b w:val="0"/>
          <w:i w:val="0"/>
          <w:color w:val="221F1F"/>
          <w:sz w:val="16"/>
        </w:rPr>
        <w:t>, vol. 9, no. 3,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10"/>
        <w:ind w:left="178" w:right="1810" w:firstLine="0"/>
        <w:jc w:val="both"/>
      </w:pPr>
      <w:r>
        <w:rPr>
          <w:rFonts w:ascii="AdvPAD46" w:hAnsi="AdvPAD46" w:eastAsia="AdvPAD46"/>
          <w:b w:val="0"/>
          <w:i w:val="0"/>
          <w:color w:val="221F1F"/>
          <w:sz w:val="18"/>
        </w:rPr>
        <w:t>Ali Keshavarzi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is an Adjunct Professor with Stanford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University. He is an advisor to DARPA. He is also with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Leading Edge Research. He was the Vice President of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R&amp;D and a Fellow at Cypress and had leading R&amp;D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roles at Intel, TSMC, and GLOBALFOUNDRIES. Kesha-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varzi received the Ph.D. degree in electrical engineering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from Purdue University. He is a senior member of the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tabs>
          <w:tab w:pos="4482" w:val="left"/>
        </w:tabs>
        <w:autoSpaceDE w:val="0"/>
        <w:widowControl/>
        <w:spacing w:line="160" w:lineRule="exact" w:before="0" w:after="0"/>
        <w:ind w:left="368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pp. 485–497, Sep. 2019.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IEEE. Contact him at </w:t>
      </w:r>
      <w:r>
        <w:rPr>
          <w:rFonts w:ascii="AdvP159C" w:hAnsi="AdvP159C" w:eastAsia="AdvP159C"/>
          <w:b w:val="0"/>
          <w:i w:val="0"/>
          <w:color w:val="221F1F"/>
          <w:sz w:val="18"/>
        </w:rPr>
        <w:hyperlink r:id="rId29" w:history="1">
          <w:r>
            <w:rPr>
              <w:rStyle w:val="Hyperlink"/>
            </w:rPr>
            <w:t>akesh@stanford.edu</w:t>
          </w:r>
        </w:hyperlink>
      </w:r>
      <w:r>
        <w:rPr>
          <w:rFonts w:ascii="AdvP159C" w:hAnsi="AdvP159C" w:eastAsia="AdvP159C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158" w:lineRule="exact" w:before="30" w:after="100"/>
        <w:ind w:left="150" w:right="0" w:firstLine="0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>7. M. Donato, L. Pentecost, D. Brooks, and G. Y. Wei,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0"/>
        <w:ind w:left="368" w:right="398" w:firstLine="0"/>
        <w:jc w:val="both"/>
      </w:pP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“MEMTI: Optimizing on-chip nonvolatile storage for </w:t>
      </w:r>
      <w:r>
        <w:rPr>
          <w:rFonts w:ascii="AdvP159C" w:hAnsi="AdvP159C" w:eastAsia="AdvP159C"/>
          <w:b w:val="0"/>
          <w:i w:val="0"/>
          <w:color w:val="221F1F"/>
          <w:sz w:val="16"/>
        </w:rPr>
        <w:t>visual multitask inference at the edge,”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IEEE Micro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, </w:t>
      </w:r>
      <w:r>
        <w:rPr>
          <w:rFonts w:ascii="AdvP159C" w:hAnsi="AdvP159C" w:eastAsia="AdvP159C"/>
          <w:b w:val="0"/>
          <w:i w:val="0"/>
          <w:color w:val="221F1F"/>
          <w:sz w:val="16"/>
        </w:rPr>
        <w:t>vol. 39, no. 6, pp. 73–81, Nov. 2019.</w:t>
      </w:r>
    </w:p>
    <w:p>
      <w:pPr>
        <w:autoSpaceDN w:val="0"/>
        <w:autoSpaceDE w:val="0"/>
        <w:widowControl/>
        <w:spacing w:line="258" w:lineRule="exact" w:before="2" w:after="0"/>
        <w:ind w:left="368" w:right="144" w:hanging="218"/>
        <w:jc w:val="left"/>
      </w:pPr>
      <w:r>
        <w:rPr>
          <w:rFonts w:ascii="AdvP159C" w:hAnsi="AdvP159C" w:eastAsia="AdvP159C"/>
          <w:b w:val="0"/>
          <w:i w:val="0"/>
          <w:color w:val="221F1F"/>
          <w:sz w:val="16"/>
        </w:rPr>
        <w:t>8.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159C" w:hAnsi="AdvP159C" w:eastAsia="AdvP159C"/>
          <w:b w:val="0"/>
          <w:i w:val="0"/>
          <w:color w:val="221F1F"/>
          <w:sz w:val="16"/>
        </w:rPr>
        <w:t>uller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et al.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, “Ferroelectric hafnium oxide: A 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CMOS-compatible and highly scalable approach to </w:t>
      </w:r>
      <w:r>
        <w:rPr>
          <w:rFonts w:ascii="AdvP159C" w:hAnsi="AdvP159C" w:eastAsia="AdvP159C"/>
          <w:b w:val="0"/>
          <w:i w:val="0"/>
          <w:color w:val="221F1F"/>
          <w:sz w:val="16"/>
        </w:rPr>
        <w:t>future ferroelectric memories,” in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Proc. IEEE Int.</w:t>
      </w:r>
    </w:p>
    <w:p>
      <w:pPr>
        <w:autoSpaceDN w:val="0"/>
        <w:tabs>
          <w:tab w:pos="368" w:val="left"/>
        </w:tabs>
        <w:autoSpaceDE w:val="0"/>
        <w:widowControl/>
        <w:spacing w:line="258" w:lineRule="exact" w:before="0" w:after="0"/>
        <w:ind w:left="150" w:right="0" w:firstLine="0"/>
        <w:jc w:val="left"/>
      </w:pPr>
      <w:r>
        <w:tab/>
      </w:r>
      <w:r>
        <w:rPr>
          <w:rFonts w:ascii="AdvP15B2" w:hAnsi="AdvP15B2" w:eastAsia="AdvP15B2"/>
          <w:b w:val="0"/>
          <w:i w:val="0"/>
          <w:color w:val="221F1F"/>
          <w:sz w:val="16"/>
        </w:rPr>
        <w:t>Electron Devices Meeting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, 2013, pp. 10.8.1–10.8.4. </w:t>
      </w:r>
      <w:r>
        <w:rPr>
          <w:rFonts w:ascii="AdvP159C" w:hAnsi="AdvP159C" w:eastAsia="AdvP159C"/>
          <w:b w:val="0"/>
          <w:i w:val="0"/>
          <w:color w:val="221F1F"/>
          <w:sz w:val="16"/>
        </w:rPr>
        <w:t>9. T. Mikolajick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et al.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, “The Past, the present, and the future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6"/>
        </w:rPr>
        <w:t>of ferroelectric memories,”</w:t>
      </w:r>
      <w:r>
        <w:rPr>
          <w:rFonts w:ascii="AdvP15B2" w:hAnsi="AdvP15B2" w:eastAsia="AdvP15B2"/>
          <w:b w:val="0"/>
          <w:i w:val="0"/>
          <w:color w:val="221F1F"/>
          <w:sz w:val="16"/>
        </w:rPr>
        <w:t xml:space="preserve"> IEEE Trans. Electron Devices</w:t>
      </w:r>
      <w:r>
        <w:rPr>
          <w:rFonts w:ascii="AdvP159C" w:hAnsi="AdvP159C" w:eastAsia="AdvP159C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AdvP159C" w:hAnsi="AdvP159C" w:eastAsia="AdvP159C"/>
          <w:b w:val="0"/>
          <w:i w:val="0"/>
          <w:color w:val="221F1F"/>
          <w:sz w:val="16"/>
        </w:rPr>
        <w:t>vol. 67, no. 4, pp. 1434–1443, Apr. 2020.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2" w:equalWidth="0">
            <w:col w:w="4342" w:space="0"/>
            <w:col w:w="6155" w:space="0"/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0"/>
        <w:ind w:left="140" w:right="1810" w:firstLine="0"/>
        <w:jc w:val="both"/>
      </w:pPr>
      <w:r>
        <w:rPr>
          <w:rFonts w:ascii="AdvPAD46" w:hAnsi="AdvPAD46" w:eastAsia="AdvPAD46"/>
          <w:b w:val="0"/>
          <w:i w:val="0"/>
          <w:color w:val="221F1F"/>
          <w:sz w:val="18"/>
        </w:rPr>
        <w:t>Kai Ni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is an Assistant Professor with Rochester Insti-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tute of Technology. Ni received the Ph.D. degree in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electrical engineering from Vanderbilt University. He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is a member of the IEEE. Contact him at </w:t>
      </w:r>
      <w:r>
        <w:rPr>
          <w:rFonts w:ascii="AdvP159C" w:hAnsi="AdvP159C" w:eastAsia="AdvP159C"/>
          <w:b w:val="0"/>
          <w:i w:val="0"/>
          <w:color w:val="221F1F"/>
          <w:sz w:val="18"/>
        </w:rPr>
        <w:hyperlink r:id="rId30" w:history="1">
          <w:r>
            <w:rPr>
              <w:rStyle w:val="Hyperlink"/>
            </w:rPr>
            <w:t>kai.ni@rit.edu</w:t>
          </w:r>
        </w:hyperlink>
      </w:r>
      <w:r>
        <w:rPr>
          <w:rFonts w:ascii="AdvP159C" w:hAnsi="AdvP159C" w:eastAsia="AdvP159C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38" w:lineRule="exact" w:before="204" w:after="790"/>
        <w:ind w:left="140" w:right="1812" w:firstLine="0"/>
        <w:jc w:val="both"/>
      </w:pPr>
      <w:r>
        <w:rPr>
          <w:rFonts w:ascii="AdvPAD46" w:hAnsi="AdvPAD46" w:eastAsia="AdvPAD46"/>
          <w:b w:val="0"/>
          <w:i w:val="0"/>
          <w:color w:val="221F1F"/>
          <w:sz w:val="18"/>
        </w:rPr>
        <w:t>Wilbert van den Hoek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is an independent adviser,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a board member, and a Principal with Leading Edge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Research. He was CTO and EVP of Novellus Sys-</w:t>
      </w:r>
      <w:r>
        <w:rPr>
          <w:rFonts w:ascii="AdvP159C" w:hAnsi="AdvP159C" w:eastAsia="AdvP159C"/>
          <w:b w:val="0"/>
          <w:i w:val="0"/>
          <w:color w:val="221F1F"/>
          <w:sz w:val="18"/>
        </w:rPr>
        <w:t>tems, Inc. Van den Hoek has a Doctorandus in chem-</w:t>
      </w:r>
      <w:r>
        <w:rPr>
          <w:rFonts w:ascii="AdvP159C" w:hAnsi="AdvP159C" w:eastAsia="AdvP159C"/>
          <w:b w:val="0"/>
          <w:i w:val="0"/>
          <w:color w:val="221F1F"/>
          <w:sz w:val="18"/>
        </w:rPr>
        <w:t>istry (</w:t>
      </w:r>
      <w:r>
        <w:rPr>
          <w:rFonts w:ascii="AdvP15B2" w:hAnsi="AdvP15B2" w:eastAsia="AdvP15B2"/>
          <w:b w:val="0"/>
          <w:i w:val="0"/>
          <w:color w:val="221F1F"/>
          <w:sz w:val="18"/>
        </w:rPr>
        <w:t>cum laude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) from Rijks Universiteit Utrecht.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Contact him at </w:t>
      </w:r>
      <w:r>
        <w:rPr>
          <w:rFonts w:ascii="AdvP159C" w:hAnsi="AdvP159C" w:eastAsia="AdvP159C"/>
          <w:b w:val="0"/>
          <w:i w:val="0"/>
          <w:color w:val="221F1F"/>
          <w:sz w:val="18"/>
        </w:rPr>
        <w:hyperlink r:id="rId31" w:history="1">
          <w:r>
            <w:rPr>
              <w:rStyle w:val="Hyperlink"/>
            </w:rPr>
            <w:t>wgm.vdh@gmail.com</w:t>
          </w:r>
        </w:hyperlink>
      </w:r>
      <w:r>
        <w:rPr>
          <w:rFonts w:ascii="AdvP159C" w:hAnsi="AdvP159C" w:eastAsia="AdvP159C"/>
          <w:b w:val="0"/>
          <w:i w:val="0"/>
          <w:color w:val="221F1F"/>
          <w:sz w:val="18"/>
        </w:rPr>
        <w:t>.</w:t>
      </w:r>
    </w:p>
    <w:p>
      <w:pPr>
        <w:sectPr>
          <w:type w:val="nextColumn"/>
          <w:pgSz w:w="11297" w:h="15422"/>
          <w:pgMar w:top="536" w:right="0" w:bottom="0" w:left="798" w:header="720" w:footer="720" w:gutter="0"/>
          <w:cols w:space="720" w:num="2" w:equalWidth="0">
            <w:col w:w="4342" w:space="0"/>
            <w:col w:w="6155" w:space="0"/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49"/>
        <w:gridCol w:w="5249"/>
      </w:tblGrid>
      <w:tr>
        <w:trPr>
          <w:trHeight w:hRule="exact" w:val="548"/>
        </w:trPr>
        <w:tc>
          <w:tcPr>
            <w:tcW w:type="dxa" w:w="89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0" w:after="0"/>
              <w:ind w:left="0" w:right="0" w:firstLine="0"/>
              <w:jc w:val="left"/>
            </w:pPr>
            <w:r>
              <w:rPr>
                <w:rFonts w:ascii="AdvPAD46" w:hAnsi="AdvPAD46" w:eastAsia="AdvPAD46"/>
                <w:b w:val="0"/>
                <w:i w:val="0"/>
                <w:color w:val="221F1F"/>
                <w:sz w:val="14"/>
              </w:rPr>
              <w:t>November/December 2020</w:t>
            </w:r>
          </w:p>
        </w:tc>
        <w:tc>
          <w:tcPr>
            <w:tcW w:type="dxa" w:w="1532"/>
            <w:tcBorders/>
            <w:shd w:fill="fdd6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30" w:after="0"/>
              <w:ind w:left="118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47</w:t>
            </w:r>
          </w:p>
        </w:tc>
      </w:tr>
    </w:tbl>
    <w:p>
      <w:pPr>
        <w:autoSpaceDN w:val="0"/>
        <w:autoSpaceDE w:val="0"/>
        <w:widowControl/>
        <w:spacing w:line="192" w:lineRule="exact" w:before="130" w:after="0"/>
        <w:ind w:left="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p>
      <w:pPr>
        <w:sectPr>
          <w:type w:val="continuous"/>
          <w:pgSz w:w="11297" w:h="15422"/>
          <w:pgMar w:top="536" w:right="0" w:bottom="0" w:left="798" w:header="720" w:footer="720" w:gutter="0"/>
          <w:cols w:space="720" w:num="1" w:equalWidth="0">
            <w:col w:w="10498" w:space="0"/>
            <w:col w:w="4342" w:space="0"/>
            <w:col w:w="6155" w:space="0"/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396" w:after="28"/>
        <w:ind w:left="1604" w:right="0" w:firstLine="0"/>
        <w:jc w:val="left"/>
      </w:pPr>
      <w:r>
        <w:rPr>
          <w:rFonts w:ascii="AdvP159C" w:hAnsi="AdvP159C" w:eastAsia="AdvP159C"/>
          <w:b w:val="0"/>
          <w:i w:val="0"/>
          <w:color w:val="E96C1F"/>
          <w:sz w:val="22"/>
        </w:rPr>
        <w:t>Chip Design 2020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508000</wp:posOffset>
            </wp:positionH>
            <wp:positionV relativeFrom="page">
              <wp:posOffset>4297680</wp:posOffset>
            </wp:positionV>
            <wp:extent cx="6176009" cy="4473071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6009" cy="44730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</wp:posOffset>
            </wp:positionH>
            <wp:positionV relativeFrom="page">
              <wp:posOffset>4292600</wp:posOffset>
            </wp:positionV>
            <wp:extent cx="6197600" cy="44831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4483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10498" w:space="0"/>
            <w:col w:w="4342" w:space="0"/>
            <w:col w:w="6155" w:space="0"/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1814" w:right="140" w:firstLine="0"/>
        <w:jc w:val="both"/>
      </w:pPr>
      <w:r>
        <w:rPr>
          <w:rFonts w:ascii="AdvPAD46" w:hAnsi="AdvPAD46" w:eastAsia="AdvPAD46"/>
          <w:b w:val="0"/>
          <w:i w:val="0"/>
          <w:color w:val="221F1F"/>
          <w:sz w:val="18"/>
        </w:rPr>
        <w:t>Suman Datta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is the Stinson Professor of Nanotech-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nology with the University of Notre Dame. He is also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the Director of the Multi-University Advanced Micro-</w:t>
      </w:r>
      <w:r>
        <w:rPr>
          <w:rFonts w:ascii="AdvP159C" w:hAnsi="AdvP159C" w:eastAsia="AdvP159C"/>
          <w:b w:val="0"/>
          <w:i w:val="0"/>
          <w:color w:val="221F1F"/>
          <w:sz w:val="18"/>
        </w:rPr>
        <w:t>electronics Research Center, the ASCENT, funded by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2" w:space="0"/>
            <w:col w:w="6155" w:space="0"/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60"/>
        <w:ind w:left="138" w:right="22" w:firstLine="0"/>
        <w:jc w:val="both"/>
      </w:pPr>
      <w:r>
        <w:rPr>
          <w:rFonts w:ascii="AdvPAD46" w:hAnsi="AdvPAD46" w:eastAsia="AdvPAD46"/>
          <w:b w:val="0"/>
          <w:i w:val="0"/>
          <w:color w:val="221F1F"/>
          <w:sz w:val="18"/>
        </w:rPr>
        <w:t>Arijit Raychowdhury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 is a Professor with Georgia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Institute of Technology. He is also a Co-Director of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Georgia Tech’s Quantum Alliance. He was a research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scientist with Circuit Research Lab of Intel Corp-</w:t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10498" w:space="0"/>
            <w:col w:w="4342" w:space="0"/>
            <w:col w:w="6155" w:space="0"/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754"/>
        <w:gridCol w:w="1754"/>
        <w:gridCol w:w="1754"/>
        <w:gridCol w:w="1754"/>
        <w:gridCol w:w="1754"/>
        <w:gridCol w:w="1754"/>
      </w:tblGrid>
      <w:tr>
        <w:trPr>
          <w:trHeight w:hRule="exact" w:val="160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78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the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Semiconductor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Research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Corporation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56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oration. He has won 11 best paper awards in his</w:t>
            </w:r>
          </w:p>
        </w:tc>
      </w:tr>
    </w:tbl>
    <w:p>
      <w:pPr>
        <w:autoSpaceDN w:val="0"/>
        <w:autoSpaceDE w:val="0"/>
        <w:widowControl/>
        <w:spacing w:line="14" w:lineRule="exact" w:before="0" w:after="60"/>
        <w:ind w:left="0" w:right="0"/>
      </w:pP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1" w:equalWidth="0">
            <w:col w:w="10522" w:space="0"/>
            <w:col w:w="6158" w:space="0"/>
            <w:col w:w="4364" w:space="0"/>
            <w:col w:w="10522" w:space="0"/>
            <w:col w:w="10498" w:space="0"/>
            <w:col w:w="4342" w:space="0"/>
            <w:col w:w="6155" w:space="0"/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814" w:right="140" w:firstLine="0"/>
        <w:jc w:val="both"/>
      </w:pP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DARPA. He was with the Advanced Transistor Group, </w:t>
      </w:r>
      <w:r>
        <w:rPr>
          <w:rFonts w:ascii="AdvP159C" w:hAnsi="AdvP159C" w:eastAsia="AdvP159C"/>
          <w:b w:val="0"/>
          <w:i w:val="0"/>
          <w:color w:val="221F1F"/>
          <w:sz w:val="18"/>
        </w:rPr>
        <w:t>Intel Corporation, where he developed several gener-</w:t>
      </w:r>
      <w:r>
        <w:rPr>
          <w:rFonts w:ascii="AdvP159C" w:hAnsi="AdvP159C" w:eastAsia="AdvP159C"/>
          <w:b w:val="0"/>
          <w:i w:val="0"/>
          <w:color w:val="221F1F"/>
          <w:sz w:val="18"/>
        </w:rPr>
        <w:t>ations of high-performance logic transistor technolo-</w:t>
      </w:r>
    </w:p>
    <w:p>
      <w:pPr>
        <w:sectPr>
          <w:type w:val="continuous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2" w:space="0"/>
            <w:col w:w="6155" w:space="0"/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"/>
        <w:ind w:left="138" w:right="20" w:firstLine="0"/>
        <w:jc w:val="both"/>
      </w:pP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career. Raychowdhury received the Ph.D. degree in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electrical engineering from Purdue University. He is a </w:t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senior member of the IEEE. Contact him at </w:t>
      </w:r>
      <w:r>
        <w:rPr>
          <w:rFonts w:ascii="AdvP159C" w:hAnsi="AdvP159C" w:eastAsia="AdvP159C"/>
          <w:b w:val="0"/>
          <w:i w:val="0"/>
          <w:color w:val="221F1F"/>
          <w:sz w:val="18"/>
        </w:rPr>
        <w:hyperlink r:id="rId32" w:history="1">
          <w:r>
            <w:rPr>
              <w:rStyle w:val="Hyperlink"/>
            </w:rPr>
            <w:t>arijit.</w:t>
          </w:r>
        </w:hyperlink>
      </w:r>
    </w:p>
    <w:p>
      <w:pPr>
        <w:sectPr>
          <w:type w:val="nextColumn"/>
          <w:pgSz w:w="11297" w:h="15422"/>
          <w:pgMar w:top="0" w:right="774" w:bottom="0" w:left="0" w:header="720" w:footer="720" w:gutter="0"/>
          <w:cols w:space="720" w:num="2" w:equalWidth="0"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2" w:space="0"/>
            <w:col w:w="6155" w:space="0"/>
            <w:col w:w="10498" w:space="0"/>
            <w:col w:w="4304" w:space="0"/>
            <w:col w:w="6193" w:space="0"/>
            <w:col w:w="10498" w:space="0"/>
            <w:col w:w="4489" w:space="0"/>
            <w:col w:w="6008" w:space="0"/>
            <w:col w:w="10498" w:space="0"/>
            <w:col w:w="4459" w:space="0"/>
            <w:col w:w="6038" w:space="0"/>
            <w:col w:w="10498" w:space="0"/>
            <w:col w:w="4374" w:space="0"/>
            <w:col w:w="612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2" w:space="0"/>
            <w:col w:w="6155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10524" w:space="0"/>
            <w:col w:w="6158" w:space="0"/>
            <w:col w:w="4366" w:space="0"/>
            <w:col w:w="10524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498" w:space="0"/>
            <w:col w:w="4344" w:space="0"/>
            <w:col w:w="6153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6158" w:space="0"/>
            <w:col w:w="4364" w:space="0"/>
            <w:col w:w="10522" w:space="0"/>
            <w:col w:w="10513" w:space="0"/>
            <w:col w:w="4360" w:space="0"/>
            <w:col w:w="6153" w:space="0"/>
            <w:col w:w="10513" w:space="0"/>
            <w:col w:w="3656" w:space="0"/>
            <w:col w:w="6858" w:space="0"/>
            <w:col w:w="105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503"/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210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58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gies,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including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high-k/metal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gate,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tri-gate,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56" w:right="0" w:firstLine="0"/>
              <w:jc w:val="lef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hyperlink r:id="rId32" w:history="1">
                <w:r>
                  <w:rPr>
                    <w:rStyle w:val="Hyperlink"/>
                  </w:rPr>
                  <w:t>raychowdhury@ece.gatech.edu</w:t>
                </w:r>
              </w:hyperlink>
            </w:r>
            <w:r>
              <w:rPr>
                <w:rFonts w:ascii="AdvP159C" w:hAnsi="AdvP159C" w:eastAsia="AdvP159C"/>
                <w:b w:val="0"/>
                <w:i w:val="0"/>
                <w:color w:val="221F1F"/>
                <w:sz w:val="18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34" w:lineRule="exact" w:before="0" w:after="1614"/>
        <w:ind w:left="1814" w:right="4504" w:firstLine="0"/>
        <w:jc w:val="both"/>
      </w:pPr>
      <w:r>
        <w:rPr>
          <w:rFonts w:ascii="AdvP159C" w:hAnsi="AdvP159C" w:eastAsia="AdvP159C"/>
          <w:b w:val="0"/>
          <w:i w:val="0"/>
          <w:color w:val="221F1F"/>
          <w:sz w:val="18"/>
        </w:rPr>
        <w:t>nonsilicon channel CMOS transistors. He has pub-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8"/>
        </w:rPr>
        <w:t>lished more than 350 journals and refereed confer-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ence papers and holds 185 patents related to 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advanced semiconductors. He is a Fellow of the 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National Academy of Inventors and the IEEE. Contact </w:t>
      </w:r>
      <w:r>
        <w:br/>
      </w:r>
      <w:r>
        <w:rPr>
          <w:rFonts w:ascii="AdvP159C" w:hAnsi="AdvP159C" w:eastAsia="AdvP159C"/>
          <w:b w:val="0"/>
          <w:i w:val="0"/>
          <w:color w:val="221F1F"/>
          <w:sz w:val="18"/>
        </w:rPr>
        <w:t xml:space="preserve">him at </w:t>
      </w:r>
      <w:r>
        <w:rPr>
          <w:rFonts w:ascii="AdvP159C" w:hAnsi="AdvP159C" w:eastAsia="AdvP159C"/>
          <w:b w:val="0"/>
          <w:i w:val="0"/>
          <w:color w:val="221F1F"/>
          <w:sz w:val="18"/>
        </w:rPr>
        <w:hyperlink r:id="rId33" w:history="1">
          <w:r>
            <w:rPr>
              <w:rStyle w:val="Hyperlink"/>
            </w:rPr>
            <w:t>sdatta@nd.edu</w:t>
          </w:r>
        </w:hyperlink>
      </w:r>
      <w:r>
        <w:rPr>
          <w:rFonts w:ascii="AdvP159C" w:hAnsi="AdvP159C" w:eastAsia="AdvP159C"/>
          <w:b w:val="0"/>
          <w:i w:val="0"/>
          <w:color w:val="221F1F"/>
          <w:sz w:val="18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94.0" w:type="dxa"/>
      </w:tblPr>
      <w:tblGrid>
        <w:gridCol w:w="5261"/>
        <w:gridCol w:w="5261"/>
      </w:tblGrid>
      <w:tr>
        <w:trPr>
          <w:trHeight w:hRule="exact" w:val="8866"/>
        </w:trPr>
        <w:tc>
          <w:tcPr>
            <w:tcW w:type="dxa" w:w="760"/>
            <w:tcBorders>
              <w:top w:sz="1.728000044822692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8444" w:after="0"/>
              <w:ind w:left="0" w:right="120" w:firstLine="0"/>
              <w:jc w:val="right"/>
            </w:pPr>
            <w:r>
              <w:rPr>
                <w:rFonts w:ascii="AdvP159C" w:hAnsi="AdvP159C" w:eastAsia="AdvP159C"/>
                <w:b w:val="0"/>
                <w:i w:val="0"/>
                <w:color w:val="221F1F"/>
                <w:sz w:val="36"/>
              </w:rPr>
              <w:t>48</w:t>
            </w:r>
          </w:p>
        </w:tc>
        <w:tc>
          <w:tcPr>
            <w:tcW w:type="dxa" w:w="8948"/>
            <w:tcBorders>
              <w:top w:sz="1.728000044822692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8486" w:after="0"/>
              <w:ind w:left="0" w:right="2" w:firstLine="0"/>
              <w:jc w:val="right"/>
            </w:pPr>
            <w:r>
              <w:rPr>
                <w:rFonts w:ascii="AdvPAD46" w:hAnsi="AdvPAD46" w:eastAsia="AdvPAD46"/>
                <w:b w:val="0"/>
                <w:i w:val="0"/>
                <w:color w:val="E96C1F"/>
                <w:sz w:val="14"/>
              </w:rPr>
              <w:t>IEEE Micro</w:t>
            </w:r>
          </w:p>
        </w:tc>
      </w:tr>
    </w:tbl>
    <w:p>
      <w:pPr>
        <w:autoSpaceDN w:val="0"/>
        <w:autoSpaceDE w:val="0"/>
        <w:widowControl/>
        <w:spacing w:line="192" w:lineRule="exact" w:before="126" w:after="0"/>
        <w:ind w:left="88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20:01:55 UTC from IEEE Xplore.  Restrictions apply. </w:t>
      </w:r>
    </w:p>
    <w:sectPr w:rsidR="00FC693F" w:rsidRPr="0006063C" w:rsidSect="00034616">
      <w:type w:val="continuous"/>
      <w:pgSz w:w="11297" w:h="15422"/>
      <w:pgMar w:top="0" w:right="774" w:bottom="0" w:left="0" w:header="720" w:footer="720" w:gutter="0"/>
      <w:cols w:space="720" w:num="1" w:equalWidth="0"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10498" w:space="0"/>
        <w:col w:w="4342" w:space="0"/>
        <w:col w:w="6155" w:space="0"/>
        <w:col w:w="10498" w:space="0"/>
        <w:col w:w="4304" w:space="0"/>
        <w:col w:w="6193" w:space="0"/>
        <w:col w:w="10498" w:space="0"/>
        <w:col w:w="4489" w:space="0"/>
        <w:col w:w="6008" w:space="0"/>
        <w:col w:w="10498" w:space="0"/>
        <w:col w:w="4459" w:space="0"/>
        <w:col w:w="6038" w:space="0"/>
        <w:col w:w="10498" w:space="0"/>
        <w:col w:w="4374" w:space="0"/>
        <w:col w:w="6123" w:space="0"/>
        <w:col w:w="10498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2" w:space="0"/>
        <w:col w:w="6155" w:space="0"/>
        <w:col w:w="10498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10524" w:space="0"/>
        <w:col w:w="6158" w:space="0"/>
        <w:col w:w="4366" w:space="0"/>
        <w:col w:w="10524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498" w:space="0"/>
        <w:col w:w="4344" w:space="0"/>
        <w:col w:w="6153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6158" w:space="0"/>
        <w:col w:w="4364" w:space="0"/>
        <w:col w:w="10522" w:space="0"/>
        <w:col w:w="10513" w:space="0"/>
        <w:col w:w="4360" w:space="0"/>
        <w:col w:w="6153" w:space="0"/>
        <w:col w:w="10513" w:space="0"/>
        <w:col w:w="3656" w:space="0"/>
        <w:col w:w="6858" w:space="0"/>
        <w:col w:w="10513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hyperlink" Target="http://dx.doi.org/10.1109/JXCDC.2019.2930222" TargetMode="External"/><Relationship Id="rId27" Type="http://schemas.openxmlformats.org/officeDocument/2006/relationships/hyperlink" Target="http://dx.doi.org/10.1109/VLSICircuits18222.2020.9162878" TargetMode="External"/><Relationship Id="rId28" Type="http://schemas.openxmlformats.org/officeDocument/2006/relationships/hyperlink" Target="https://www.nature.com/articles/s41586-020-2208-x" TargetMode="External"/><Relationship Id="rId29" Type="http://schemas.openxmlformats.org/officeDocument/2006/relationships/hyperlink" Target="mailto:akesh@stanford.edu" TargetMode="External"/><Relationship Id="rId30" Type="http://schemas.openxmlformats.org/officeDocument/2006/relationships/hyperlink" Target="mailto:kai.ni@rit.edu" TargetMode="External"/><Relationship Id="rId31" Type="http://schemas.openxmlformats.org/officeDocument/2006/relationships/hyperlink" Target="mailto:wgm.vdh@gmail.com" TargetMode="External"/><Relationship Id="rId32" Type="http://schemas.openxmlformats.org/officeDocument/2006/relationships/hyperlink" Target="mailto:arijit.raychowdhury@ece.gatech.edu" TargetMode="External"/><Relationship Id="rId33" Type="http://schemas.openxmlformats.org/officeDocument/2006/relationships/hyperlink" Target="mailto:sdatta@nd.edu" TargetMode="External"/><Relationship Id="rId34" Type="http://schemas.openxmlformats.org/officeDocument/2006/relationships/image" Target="media/image18.png"/><Relationship Id="rId35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